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64F174" w14:textId="77777777" w:rsidR="00D93DF2" w:rsidRDefault="00D93DF2">
      <w:pPr>
        <w:tabs>
          <w:tab w:val="center" w:pos="4680"/>
          <w:tab w:val="right" w:pos="9360"/>
        </w:tabs>
      </w:pPr>
    </w:p>
    <w:p w14:paraId="698F92E1" w14:textId="77777777" w:rsidR="00D93DF2" w:rsidRDefault="00000000">
      <w:pPr>
        <w:ind w:left="4320" w:firstLine="720"/>
        <w:textAlignment w:val="baseline"/>
        <w:rPr>
          <w:sz w:val="18"/>
          <w:szCs w:val="18"/>
        </w:rPr>
      </w:pPr>
      <w:r>
        <w:rPr>
          <w:szCs w:val="24"/>
        </w:rPr>
        <w:t>PATVIRTINTA </w:t>
      </w:r>
    </w:p>
    <w:p w14:paraId="4402B43B" w14:textId="77777777" w:rsidR="00D93DF2" w:rsidRDefault="00000000">
      <w:pPr>
        <w:ind w:left="4320" w:firstLine="720"/>
        <w:textAlignment w:val="baseline"/>
        <w:rPr>
          <w:szCs w:val="24"/>
        </w:rPr>
      </w:pPr>
      <w:r>
        <w:rPr>
          <w:szCs w:val="24"/>
        </w:rPr>
        <w:t xml:space="preserve">Viešųjų pirkimų tarnybos direktoriaus </w:t>
      </w:r>
    </w:p>
    <w:p w14:paraId="36C903E4" w14:textId="77777777" w:rsidR="00D93DF2" w:rsidRDefault="00000000">
      <w:pPr>
        <w:ind w:left="5040"/>
        <w:textAlignment w:val="baseline"/>
        <w:rPr>
          <w:szCs w:val="24"/>
        </w:rPr>
      </w:pPr>
      <w:r>
        <w:rPr>
          <w:szCs w:val="24"/>
        </w:rPr>
        <w:t>2024 m. vasario 8 d. įsakymu Nr. 1S-19 </w:t>
      </w:r>
    </w:p>
    <w:p w14:paraId="58A70E1B" w14:textId="77777777" w:rsidR="00D93DF2" w:rsidRDefault="00000000">
      <w:pPr>
        <w:ind w:left="220" w:firstLine="4820"/>
        <w:textAlignment w:val="center"/>
        <w:rPr>
          <w:color w:val="000000"/>
          <w:szCs w:val="24"/>
        </w:rPr>
      </w:pPr>
      <w:r>
        <w:rPr>
          <w:color w:val="000000"/>
          <w:szCs w:val="24"/>
        </w:rPr>
        <w:t>(Viešųjų pirkimų tarnybos direktoriaus</w:t>
      </w:r>
    </w:p>
    <w:p w14:paraId="1BD4F834" w14:textId="77777777" w:rsidR="00D93DF2" w:rsidRDefault="00000000">
      <w:pPr>
        <w:ind w:left="5040"/>
        <w:textAlignment w:val="center"/>
        <w:rPr>
          <w:color w:val="000000"/>
          <w:szCs w:val="24"/>
        </w:rPr>
      </w:pPr>
      <w:r>
        <w:rPr>
          <w:color w:val="000000"/>
          <w:szCs w:val="24"/>
        </w:rPr>
        <w:t xml:space="preserve">2025 m. balandžio 17 d. įsakymo Nr. 1S-51 </w:t>
      </w:r>
    </w:p>
    <w:p w14:paraId="5442A6ED" w14:textId="77777777" w:rsidR="00D93DF2" w:rsidRDefault="00000000">
      <w:pPr>
        <w:ind w:left="5040"/>
        <w:textAlignment w:val="center"/>
        <w:rPr>
          <w:color w:val="000000"/>
          <w:szCs w:val="24"/>
        </w:rPr>
      </w:pPr>
      <w:r>
        <w:rPr>
          <w:color w:val="000000"/>
          <w:szCs w:val="24"/>
        </w:rPr>
        <w:t>redakcija)</w:t>
      </w:r>
    </w:p>
    <w:p w14:paraId="1C0AA93E" w14:textId="77777777" w:rsidR="00D93DF2" w:rsidRDefault="00D93DF2">
      <w:pPr>
        <w:textAlignment w:val="baseline"/>
        <w:rPr>
          <w:sz w:val="18"/>
          <w:szCs w:val="18"/>
        </w:rPr>
      </w:pPr>
    </w:p>
    <w:p w14:paraId="600B6C83" w14:textId="7A521201" w:rsidR="00D93DF2" w:rsidRDefault="00AB5157">
      <w:pPr>
        <w:widowControl w:val="0"/>
        <w:pBdr>
          <w:top w:val="nil"/>
          <w:left w:val="nil"/>
          <w:bottom w:val="nil"/>
          <w:right w:val="nil"/>
          <w:between w:val="nil"/>
        </w:pBdr>
        <w:tabs>
          <w:tab w:val="left" w:pos="567"/>
          <w:tab w:val="left" w:pos="851"/>
        </w:tabs>
        <w:jc w:val="center"/>
        <w:rPr>
          <w:b/>
          <w:caps/>
          <w:szCs w:val="24"/>
        </w:rPr>
      </w:pPr>
      <w:r>
        <w:rPr>
          <w:noProof/>
        </w:rPr>
        <w:drawing>
          <wp:inline distT="0" distB="0" distL="0" distR="0" wp14:anchorId="398997C4" wp14:editId="6E900727">
            <wp:extent cx="4017010" cy="857885"/>
            <wp:effectExtent l="0" t="0" r="2540" b="0"/>
            <wp:docPr id="964968629" name="Paveikslėlis 3"/>
            <wp:cNvGraphicFramePr/>
            <a:graphic xmlns:a="http://schemas.openxmlformats.org/drawingml/2006/main">
              <a:graphicData uri="http://schemas.openxmlformats.org/drawingml/2006/picture">
                <pic:pic xmlns:pic="http://schemas.openxmlformats.org/drawingml/2006/picture">
                  <pic:nvPicPr>
                    <pic:cNvPr id="964968629" name="Paveikslėlis 3"/>
                    <pic:cNvPicPr/>
                  </pic:nvPicPr>
                  <pic:blipFill>
                    <a:blip r:embed="rId8"/>
                    <a:stretch>
                      <a:fillRect/>
                    </a:stretch>
                  </pic:blipFill>
                  <pic:spPr>
                    <a:xfrm>
                      <a:off x="0" y="0"/>
                      <a:ext cx="4017010" cy="857885"/>
                    </a:xfrm>
                    <a:prstGeom prst="rect">
                      <a:avLst/>
                    </a:prstGeom>
                    <a:noFill/>
                    <a:ln>
                      <a:noFill/>
                      <a:prstDash/>
                    </a:ln>
                  </pic:spPr>
                </pic:pic>
              </a:graphicData>
            </a:graphic>
          </wp:inline>
        </w:drawing>
      </w:r>
    </w:p>
    <w:p w14:paraId="314ED840" w14:textId="77777777" w:rsidR="00D93DF2" w:rsidRDefault="00000000">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5955CD1F" w14:textId="77777777" w:rsidR="00D93DF2" w:rsidRDefault="00D93DF2">
      <w:pPr>
        <w:widowControl w:val="0"/>
        <w:pBdr>
          <w:top w:val="nil"/>
          <w:left w:val="nil"/>
          <w:bottom w:val="nil"/>
          <w:right w:val="nil"/>
          <w:between w:val="nil"/>
        </w:pBdr>
        <w:tabs>
          <w:tab w:val="left" w:pos="567"/>
          <w:tab w:val="left" w:pos="851"/>
        </w:tabs>
        <w:rPr>
          <w:caps/>
          <w:szCs w:val="24"/>
        </w:rPr>
      </w:pPr>
    </w:p>
    <w:p w14:paraId="4BAB06DC" w14:textId="77777777" w:rsidR="00D93DF2" w:rsidRDefault="00D93DF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D93DF2" w14:paraId="21801C34" w14:textId="77777777">
        <w:tc>
          <w:tcPr>
            <w:tcW w:w="2448" w:type="dxa"/>
          </w:tcPr>
          <w:p w14:paraId="7B3315A3" w14:textId="77777777" w:rsidR="00D93DF2" w:rsidRDefault="00000000">
            <w:pPr>
              <w:jc w:val="both"/>
              <w:rPr>
                <w:b/>
                <w:bCs/>
                <w:kern w:val="2"/>
                <w:szCs w:val="24"/>
              </w:rPr>
            </w:pPr>
            <w:r>
              <w:rPr>
                <w:b/>
                <w:bCs/>
                <w:kern w:val="2"/>
                <w:szCs w:val="24"/>
              </w:rPr>
              <w:t>Sutarties pavadinimas</w:t>
            </w:r>
          </w:p>
        </w:tc>
        <w:tc>
          <w:tcPr>
            <w:tcW w:w="7110" w:type="dxa"/>
            <w:gridSpan w:val="3"/>
          </w:tcPr>
          <w:p w14:paraId="71D207BF" w14:textId="06D7D8AA" w:rsidR="00D93DF2" w:rsidRDefault="00AB5157" w:rsidP="005B1D64">
            <w:pPr>
              <w:jc w:val="both"/>
              <w:rPr>
                <w:kern w:val="2"/>
                <w:szCs w:val="24"/>
              </w:rPr>
            </w:pPr>
            <w:r w:rsidRPr="00AB5157">
              <w:rPr>
                <w:kern w:val="2"/>
                <w:szCs w:val="24"/>
              </w:rPr>
              <w:t>GLIUKOMAČIŲ ĮSIGIJIMAS ĮGYVENDINAT PROJEKTĄ ,,JONAVOS SVEIKATOS CENTRO VEI</w:t>
            </w:r>
            <w:r w:rsidR="005B1D64">
              <w:rPr>
                <w:kern w:val="2"/>
                <w:szCs w:val="24"/>
              </w:rPr>
              <w:t>K</w:t>
            </w:r>
            <w:r w:rsidRPr="00AB5157">
              <w:rPr>
                <w:kern w:val="2"/>
                <w:szCs w:val="24"/>
              </w:rPr>
              <w:t>LOS MODELIO DIEGIMAS“</w:t>
            </w:r>
          </w:p>
        </w:tc>
      </w:tr>
      <w:tr w:rsidR="00D93DF2" w14:paraId="03DAF022" w14:textId="77777777">
        <w:tc>
          <w:tcPr>
            <w:tcW w:w="2448" w:type="dxa"/>
          </w:tcPr>
          <w:p w14:paraId="4AC6CD6F" w14:textId="77777777" w:rsidR="00D93DF2" w:rsidRDefault="00000000">
            <w:pPr>
              <w:jc w:val="both"/>
              <w:rPr>
                <w:b/>
                <w:bCs/>
                <w:kern w:val="2"/>
                <w:szCs w:val="24"/>
              </w:rPr>
            </w:pPr>
            <w:r>
              <w:rPr>
                <w:b/>
                <w:bCs/>
                <w:kern w:val="2"/>
                <w:szCs w:val="24"/>
              </w:rPr>
              <w:t>Sutarties data</w:t>
            </w:r>
          </w:p>
        </w:tc>
        <w:tc>
          <w:tcPr>
            <w:tcW w:w="2177" w:type="dxa"/>
          </w:tcPr>
          <w:p w14:paraId="47C3ED4C" w14:textId="77777777" w:rsidR="00D93DF2" w:rsidRDefault="00D93DF2">
            <w:pPr>
              <w:jc w:val="both"/>
              <w:rPr>
                <w:kern w:val="2"/>
                <w:szCs w:val="24"/>
              </w:rPr>
            </w:pPr>
          </w:p>
        </w:tc>
        <w:tc>
          <w:tcPr>
            <w:tcW w:w="2362" w:type="dxa"/>
          </w:tcPr>
          <w:p w14:paraId="42734B82" w14:textId="77777777" w:rsidR="00D93DF2" w:rsidRDefault="00000000">
            <w:pPr>
              <w:jc w:val="both"/>
              <w:rPr>
                <w:b/>
                <w:bCs/>
                <w:kern w:val="2"/>
                <w:szCs w:val="24"/>
              </w:rPr>
            </w:pPr>
            <w:r>
              <w:rPr>
                <w:b/>
                <w:bCs/>
                <w:kern w:val="2"/>
                <w:szCs w:val="24"/>
              </w:rPr>
              <w:t>Sutarties numeris</w:t>
            </w:r>
          </w:p>
        </w:tc>
        <w:tc>
          <w:tcPr>
            <w:tcW w:w="2571" w:type="dxa"/>
          </w:tcPr>
          <w:p w14:paraId="5C249E54" w14:textId="77777777" w:rsidR="00D93DF2" w:rsidRDefault="00D93DF2">
            <w:pPr>
              <w:jc w:val="both"/>
              <w:rPr>
                <w:kern w:val="2"/>
                <w:szCs w:val="24"/>
              </w:rPr>
            </w:pPr>
          </w:p>
        </w:tc>
      </w:tr>
    </w:tbl>
    <w:p w14:paraId="013B063F" w14:textId="77777777" w:rsidR="00D93DF2" w:rsidRDefault="00D93DF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93DF2" w14:paraId="40774921" w14:textId="77777777">
        <w:tc>
          <w:tcPr>
            <w:tcW w:w="9558" w:type="dxa"/>
            <w:gridSpan w:val="3"/>
          </w:tcPr>
          <w:p w14:paraId="506B53B6" w14:textId="77777777" w:rsidR="00D93DF2" w:rsidRDefault="00000000">
            <w:pPr>
              <w:jc w:val="center"/>
              <w:rPr>
                <w:b/>
                <w:bCs/>
                <w:kern w:val="2"/>
                <w:szCs w:val="24"/>
              </w:rPr>
            </w:pPr>
            <w:r>
              <w:rPr>
                <w:b/>
                <w:bCs/>
                <w:kern w:val="2"/>
                <w:szCs w:val="24"/>
              </w:rPr>
              <w:t>1. SUTARTIES ŠALYS</w:t>
            </w:r>
          </w:p>
        </w:tc>
      </w:tr>
      <w:tr w:rsidR="00AB5157" w:rsidRPr="00AB5157" w14:paraId="3AA4BAFA" w14:textId="77777777" w:rsidTr="00AB5157">
        <w:tc>
          <w:tcPr>
            <w:tcW w:w="2808" w:type="dxa"/>
            <w:vMerge w:val="restart"/>
            <w:tcBorders>
              <w:top w:val="single" w:sz="4" w:space="0" w:color="auto"/>
              <w:left w:val="single" w:sz="4" w:space="0" w:color="auto"/>
              <w:bottom w:val="single" w:sz="4" w:space="0" w:color="auto"/>
              <w:right w:val="single" w:sz="4" w:space="0" w:color="auto"/>
            </w:tcBorders>
          </w:tcPr>
          <w:p w14:paraId="6177CF44" w14:textId="77777777" w:rsidR="00AB5157" w:rsidRPr="00AB5157" w:rsidRDefault="00AB5157" w:rsidP="00AB5157">
            <w:pPr>
              <w:spacing w:line="256" w:lineRule="auto"/>
              <w:jc w:val="center"/>
              <w:rPr>
                <w:b/>
                <w:bCs/>
                <w:kern w:val="2"/>
                <w:szCs w:val="24"/>
                <w14:ligatures w14:val="standardContextual"/>
              </w:rPr>
            </w:pPr>
          </w:p>
          <w:p w14:paraId="4C573D9E" w14:textId="77777777" w:rsidR="00AB5157" w:rsidRPr="00AB5157" w:rsidRDefault="00AB5157" w:rsidP="00AB5157">
            <w:pPr>
              <w:spacing w:line="256" w:lineRule="auto"/>
              <w:jc w:val="center"/>
              <w:rPr>
                <w:b/>
                <w:bCs/>
                <w:kern w:val="2"/>
                <w:szCs w:val="24"/>
                <w14:ligatures w14:val="standardContextual"/>
              </w:rPr>
            </w:pPr>
          </w:p>
          <w:p w14:paraId="49E3AF0A" w14:textId="77777777" w:rsidR="00AB5157" w:rsidRPr="00AB5157" w:rsidRDefault="00AB5157" w:rsidP="00AB5157">
            <w:pPr>
              <w:spacing w:line="256" w:lineRule="auto"/>
              <w:jc w:val="center"/>
              <w:rPr>
                <w:b/>
                <w:bCs/>
                <w:kern w:val="2"/>
                <w:szCs w:val="24"/>
                <w14:ligatures w14:val="standardContextual"/>
              </w:rPr>
            </w:pPr>
          </w:p>
          <w:p w14:paraId="3EBEE7E7" w14:textId="77777777" w:rsidR="00AB5157" w:rsidRPr="00AB5157" w:rsidRDefault="00AB5157" w:rsidP="00AB5157">
            <w:pPr>
              <w:spacing w:line="256" w:lineRule="auto"/>
              <w:rPr>
                <w:b/>
                <w:bCs/>
                <w:kern w:val="2"/>
                <w:szCs w:val="24"/>
                <w14:ligatures w14:val="standardContextual"/>
              </w:rPr>
            </w:pPr>
          </w:p>
          <w:p w14:paraId="3CD35785" w14:textId="77777777" w:rsidR="00AB5157" w:rsidRPr="00AB5157" w:rsidRDefault="00AB5157" w:rsidP="00AB5157">
            <w:pPr>
              <w:spacing w:line="256" w:lineRule="auto"/>
              <w:rPr>
                <w:b/>
                <w:bCs/>
                <w:kern w:val="2"/>
                <w:szCs w:val="24"/>
                <w14:ligatures w14:val="standardContextual"/>
              </w:rPr>
            </w:pPr>
            <w:r w:rsidRPr="00AB5157">
              <w:rPr>
                <w:b/>
                <w:bCs/>
                <w:kern w:val="2"/>
                <w:szCs w:val="24"/>
                <w14:ligatures w14:val="standardContextual"/>
              </w:rPr>
              <w:t>1.1. Pirkėjas</w:t>
            </w:r>
          </w:p>
        </w:tc>
        <w:tc>
          <w:tcPr>
            <w:tcW w:w="3240" w:type="dxa"/>
            <w:tcBorders>
              <w:top w:val="single" w:sz="4" w:space="0" w:color="auto"/>
              <w:left w:val="single" w:sz="4" w:space="0" w:color="auto"/>
              <w:bottom w:val="single" w:sz="4" w:space="0" w:color="auto"/>
              <w:right w:val="single" w:sz="4" w:space="0" w:color="auto"/>
            </w:tcBorders>
            <w:hideMark/>
          </w:tcPr>
          <w:p w14:paraId="12D1518D" w14:textId="77777777" w:rsidR="00AB5157" w:rsidRPr="00AB5157" w:rsidRDefault="00AB5157" w:rsidP="00AB5157">
            <w:pPr>
              <w:spacing w:line="256" w:lineRule="auto"/>
              <w:rPr>
                <w:kern w:val="2"/>
                <w:szCs w:val="24"/>
                <w14:ligatures w14:val="standardContextual"/>
              </w:rPr>
            </w:pPr>
            <w:r w:rsidRPr="00AB5157">
              <w:rPr>
                <w:kern w:val="2"/>
                <w:szCs w:val="24"/>
                <w14:ligatures w14:val="standardContextual"/>
              </w:rPr>
              <w:t>1.1.1. Pavadinimas</w:t>
            </w:r>
          </w:p>
        </w:tc>
        <w:tc>
          <w:tcPr>
            <w:tcW w:w="3510" w:type="dxa"/>
            <w:tcBorders>
              <w:top w:val="single" w:sz="4" w:space="0" w:color="auto"/>
              <w:left w:val="single" w:sz="4" w:space="0" w:color="auto"/>
              <w:bottom w:val="single" w:sz="4" w:space="0" w:color="auto"/>
              <w:right w:val="single" w:sz="4" w:space="0" w:color="auto"/>
            </w:tcBorders>
            <w:hideMark/>
          </w:tcPr>
          <w:p w14:paraId="03324599" w14:textId="77777777" w:rsidR="00AB5157" w:rsidRPr="00AB5157" w:rsidRDefault="00AB5157" w:rsidP="00AB5157">
            <w:pPr>
              <w:spacing w:line="256" w:lineRule="auto"/>
              <w:jc w:val="both"/>
              <w:rPr>
                <w:kern w:val="2"/>
                <w:szCs w:val="24"/>
                <w14:ligatures w14:val="standardContextual"/>
              </w:rPr>
            </w:pPr>
            <w:r w:rsidRPr="00AB5157">
              <w:rPr>
                <w:kern w:val="2"/>
                <w:szCs w:val="24"/>
                <w14:ligatures w14:val="standardContextual"/>
              </w:rPr>
              <w:t xml:space="preserve">Jonavos rajono savivaldybės administracija </w:t>
            </w:r>
          </w:p>
        </w:tc>
      </w:tr>
      <w:tr w:rsidR="00AB5157" w:rsidRPr="00AB5157" w14:paraId="4902CF4A" w14:textId="77777777" w:rsidTr="00AB5157">
        <w:tc>
          <w:tcPr>
            <w:tcW w:w="0" w:type="auto"/>
            <w:vMerge/>
            <w:tcBorders>
              <w:top w:val="single" w:sz="4" w:space="0" w:color="auto"/>
              <w:left w:val="single" w:sz="4" w:space="0" w:color="auto"/>
              <w:bottom w:val="single" w:sz="4" w:space="0" w:color="auto"/>
              <w:right w:val="single" w:sz="4" w:space="0" w:color="auto"/>
            </w:tcBorders>
            <w:vAlign w:val="center"/>
            <w:hideMark/>
          </w:tcPr>
          <w:p w14:paraId="5CA5CBBB" w14:textId="77777777" w:rsidR="00AB5157" w:rsidRPr="00AB5157" w:rsidRDefault="00AB5157" w:rsidP="00AB5157">
            <w:pPr>
              <w:spacing w:line="256" w:lineRule="auto"/>
              <w:rPr>
                <w:b/>
                <w:bCs/>
                <w:kern w:val="2"/>
                <w:szCs w:val="24"/>
                <w14:ligatures w14:val="standardContextual"/>
              </w:rPr>
            </w:pPr>
          </w:p>
        </w:tc>
        <w:tc>
          <w:tcPr>
            <w:tcW w:w="3240" w:type="dxa"/>
            <w:tcBorders>
              <w:top w:val="single" w:sz="4" w:space="0" w:color="auto"/>
              <w:left w:val="single" w:sz="4" w:space="0" w:color="auto"/>
              <w:bottom w:val="single" w:sz="4" w:space="0" w:color="auto"/>
              <w:right w:val="single" w:sz="4" w:space="0" w:color="auto"/>
            </w:tcBorders>
            <w:hideMark/>
          </w:tcPr>
          <w:p w14:paraId="5F85BDA4" w14:textId="77777777" w:rsidR="00AB5157" w:rsidRPr="00AB5157" w:rsidRDefault="00AB5157" w:rsidP="00AB5157">
            <w:pPr>
              <w:spacing w:line="256" w:lineRule="auto"/>
              <w:rPr>
                <w:kern w:val="2"/>
                <w:szCs w:val="24"/>
                <w14:ligatures w14:val="standardContextual"/>
              </w:rPr>
            </w:pPr>
            <w:r w:rsidRPr="00AB5157">
              <w:rPr>
                <w:kern w:val="2"/>
                <w:szCs w:val="24"/>
                <w14:ligatures w14:val="standardContextual"/>
              </w:rPr>
              <w:t>1.1.2. Juridinio asmens kodas</w:t>
            </w:r>
          </w:p>
        </w:tc>
        <w:tc>
          <w:tcPr>
            <w:tcW w:w="3510" w:type="dxa"/>
            <w:tcBorders>
              <w:top w:val="single" w:sz="4" w:space="0" w:color="auto"/>
              <w:left w:val="single" w:sz="4" w:space="0" w:color="auto"/>
              <w:bottom w:val="single" w:sz="4" w:space="0" w:color="auto"/>
              <w:right w:val="single" w:sz="4" w:space="0" w:color="auto"/>
            </w:tcBorders>
            <w:hideMark/>
          </w:tcPr>
          <w:p w14:paraId="28C92E52" w14:textId="77777777" w:rsidR="00AB5157" w:rsidRPr="00AB5157" w:rsidRDefault="00AB5157" w:rsidP="00AB5157">
            <w:pPr>
              <w:spacing w:line="256" w:lineRule="auto"/>
              <w:jc w:val="both"/>
              <w:rPr>
                <w:kern w:val="2"/>
                <w:szCs w:val="24"/>
                <w14:ligatures w14:val="standardContextual"/>
              </w:rPr>
            </w:pPr>
            <w:r w:rsidRPr="00AB5157">
              <w:rPr>
                <w:rFonts w:eastAsia="Calibri"/>
                <w:color w:val="000000"/>
                <w:kern w:val="2"/>
                <w:szCs w:val="24"/>
                <w:shd w:val="clear" w:color="auto" w:fill="FAFAFA"/>
                <w14:ligatures w14:val="standardContextual"/>
              </w:rPr>
              <w:t>188769070</w:t>
            </w:r>
          </w:p>
        </w:tc>
      </w:tr>
      <w:tr w:rsidR="00AB5157" w:rsidRPr="00AB5157" w14:paraId="6B23A937" w14:textId="77777777" w:rsidTr="00AB5157">
        <w:tc>
          <w:tcPr>
            <w:tcW w:w="0" w:type="auto"/>
            <w:vMerge/>
            <w:tcBorders>
              <w:top w:val="single" w:sz="4" w:space="0" w:color="auto"/>
              <w:left w:val="single" w:sz="4" w:space="0" w:color="auto"/>
              <w:bottom w:val="single" w:sz="4" w:space="0" w:color="auto"/>
              <w:right w:val="single" w:sz="4" w:space="0" w:color="auto"/>
            </w:tcBorders>
            <w:vAlign w:val="center"/>
            <w:hideMark/>
          </w:tcPr>
          <w:p w14:paraId="0BD71903" w14:textId="77777777" w:rsidR="00AB5157" w:rsidRPr="00AB5157" w:rsidRDefault="00AB5157" w:rsidP="00AB5157">
            <w:pPr>
              <w:spacing w:line="256" w:lineRule="auto"/>
              <w:rPr>
                <w:b/>
                <w:bCs/>
                <w:kern w:val="2"/>
                <w:szCs w:val="24"/>
                <w14:ligatures w14:val="standardContextual"/>
              </w:rPr>
            </w:pPr>
          </w:p>
        </w:tc>
        <w:tc>
          <w:tcPr>
            <w:tcW w:w="3240" w:type="dxa"/>
            <w:tcBorders>
              <w:top w:val="single" w:sz="4" w:space="0" w:color="auto"/>
              <w:left w:val="single" w:sz="4" w:space="0" w:color="auto"/>
              <w:bottom w:val="single" w:sz="4" w:space="0" w:color="auto"/>
              <w:right w:val="single" w:sz="4" w:space="0" w:color="auto"/>
            </w:tcBorders>
            <w:hideMark/>
          </w:tcPr>
          <w:p w14:paraId="55E7345F" w14:textId="77777777" w:rsidR="00AB5157" w:rsidRPr="00AB5157" w:rsidRDefault="00AB5157" w:rsidP="00AB5157">
            <w:pPr>
              <w:spacing w:line="256" w:lineRule="auto"/>
              <w:rPr>
                <w:kern w:val="2"/>
                <w:szCs w:val="24"/>
                <w14:ligatures w14:val="standardContextual"/>
              </w:rPr>
            </w:pPr>
            <w:r w:rsidRPr="00AB5157">
              <w:rPr>
                <w:kern w:val="2"/>
                <w:szCs w:val="24"/>
                <w14:ligatures w14:val="standardContextual"/>
              </w:rPr>
              <w:t>1.1.3. Adresas</w:t>
            </w:r>
          </w:p>
        </w:tc>
        <w:tc>
          <w:tcPr>
            <w:tcW w:w="3510" w:type="dxa"/>
            <w:tcBorders>
              <w:top w:val="single" w:sz="4" w:space="0" w:color="auto"/>
              <w:left w:val="single" w:sz="4" w:space="0" w:color="auto"/>
              <w:bottom w:val="single" w:sz="4" w:space="0" w:color="auto"/>
              <w:right w:val="single" w:sz="4" w:space="0" w:color="auto"/>
            </w:tcBorders>
            <w:hideMark/>
          </w:tcPr>
          <w:p w14:paraId="21D107C4" w14:textId="77777777" w:rsidR="00AB5157" w:rsidRPr="00AB5157" w:rsidRDefault="00AB5157" w:rsidP="00AB5157">
            <w:pPr>
              <w:spacing w:line="256" w:lineRule="auto"/>
              <w:jc w:val="both"/>
              <w:rPr>
                <w:kern w:val="2"/>
                <w:szCs w:val="24"/>
                <w14:ligatures w14:val="standardContextual"/>
              </w:rPr>
            </w:pPr>
            <w:r w:rsidRPr="00AB5157">
              <w:rPr>
                <w:rFonts w:eastAsia="Calibri"/>
                <w:kern w:val="2"/>
                <w:szCs w:val="24"/>
                <w14:ligatures w14:val="standardContextual"/>
              </w:rPr>
              <w:t>Žeimių g. 13, LT-55158 Jonava</w:t>
            </w:r>
          </w:p>
        </w:tc>
      </w:tr>
      <w:tr w:rsidR="00AB5157" w:rsidRPr="00AB5157" w14:paraId="465A9A94" w14:textId="77777777" w:rsidTr="00AB5157">
        <w:tc>
          <w:tcPr>
            <w:tcW w:w="0" w:type="auto"/>
            <w:vMerge/>
            <w:tcBorders>
              <w:top w:val="single" w:sz="4" w:space="0" w:color="auto"/>
              <w:left w:val="single" w:sz="4" w:space="0" w:color="auto"/>
              <w:bottom w:val="single" w:sz="4" w:space="0" w:color="auto"/>
              <w:right w:val="single" w:sz="4" w:space="0" w:color="auto"/>
            </w:tcBorders>
            <w:vAlign w:val="center"/>
            <w:hideMark/>
          </w:tcPr>
          <w:p w14:paraId="521F99F7" w14:textId="77777777" w:rsidR="00AB5157" w:rsidRPr="00AB5157" w:rsidRDefault="00AB5157" w:rsidP="00AB5157">
            <w:pPr>
              <w:spacing w:line="256" w:lineRule="auto"/>
              <w:rPr>
                <w:b/>
                <w:bCs/>
                <w:kern w:val="2"/>
                <w:szCs w:val="24"/>
                <w14:ligatures w14:val="standardContextual"/>
              </w:rPr>
            </w:pPr>
          </w:p>
        </w:tc>
        <w:tc>
          <w:tcPr>
            <w:tcW w:w="3240" w:type="dxa"/>
            <w:tcBorders>
              <w:top w:val="single" w:sz="4" w:space="0" w:color="auto"/>
              <w:left w:val="single" w:sz="4" w:space="0" w:color="auto"/>
              <w:bottom w:val="single" w:sz="4" w:space="0" w:color="auto"/>
              <w:right w:val="single" w:sz="4" w:space="0" w:color="auto"/>
            </w:tcBorders>
            <w:hideMark/>
          </w:tcPr>
          <w:p w14:paraId="216283A8" w14:textId="77777777" w:rsidR="00AB5157" w:rsidRPr="00AB5157" w:rsidRDefault="00AB5157" w:rsidP="00AB5157">
            <w:pPr>
              <w:spacing w:line="256" w:lineRule="auto"/>
              <w:rPr>
                <w:kern w:val="2"/>
                <w:szCs w:val="24"/>
                <w14:ligatures w14:val="standardContextual"/>
              </w:rPr>
            </w:pPr>
            <w:r w:rsidRPr="00AB5157">
              <w:rPr>
                <w:kern w:val="2"/>
                <w:szCs w:val="24"/>
                <w14:ligatures w14:val="standardContextual"/>
              </w:rPr>
              <w:t>1.1.4. PVM mokėtojo kodas</w:t>
            </w:r>
          </w:p>
        </w:tc>
        <w:tc>
          <w:tcPr>
            <w:tcW w:w="3510" w:type="dxa"/>
            <w:tcBorders>
              <w:top w:val="single" w:sz="4" w:space="0" w:color="auto"/>
              <w:left w:val="single" w:sz="4" w:space="0" w:color="auto"/>
              <w:bottom w:val="single" w:sz="4" w:space="0" w:color="auto"/>
              <w:right w:val="single" w:sz="4" w:space="0" w:color="auto"/>
            </w:tcBorders>
          </w:tcPr>
          <w:p w14:paraId="5B617F39" w14:textId="77777777" w:rsidR="00AB5157" w:rsidRPr="00AB5157" w:rsidRDefault="00AB5157" w:rsidP="00AB5157">
            <w:pPr>
              <w:spacing w:line="256" w:lineRule="auto"/>
              <w:jc w:val="both"/>
              <w:rPr>
                <w:kern w:val="2"/>
                <w:szCs w:val="24"/>
                <w14:ligatures w14:val="standardContextual"/>
              </w:rPr>
            </w:pPr>
          </w:p>
        </w:tc>
      </w:tr>
      <w:tr w:rsidR="00AB5157" w:rsidRPr="00AB5157" w14:paraId="67DBFBB8" w14:textId="77777777" w:rsidTr="00AB5157">
        <w:tc>
          <w:tcPr>
            <w:tcW w:w="0" w:type="auto"/>
            <w:vMerge/>
            <w:tcBorders>
              <w:top w:val="single" w:sz="4" w:space="0" w:color="auto"/>
              <w:left w:val="single" w:sz="4" w:space="0" w:color="auto"/>
              <w:bottom w:val="single" w:sz="4" w:space="0" w:color="auto"/>
              <w:right w:val="single" w:sz="4" w:space="0" w:color="auto"/>
            </w:tcBorders>
            <w:vAlign w:val="center"/>
            <w:hideMark/>
          </w:tcPr>
          <w:p w14:paraId="1CE8F6AF" w14:textId="77777777" w:rsidR="00AB5157" w:rsidRPr="00AB5157" w:rsidRDefault="00AB5157" w:rsidP="00AB5157">
            <w:pPr>
              <w:spacing w:line="256" w:lineRule="auto"/>
              <w:rPr>
                <w:b/>
                <w:bCs/>
                <w:kern w:val="2"/>
                <w:szCs w:val="24"/>
                <w14:ligatures w14:val="standardContextual"/>
              </w:rPr>
            </w:pPr>
          </w:p>
        </w:tc>
        <w:tc>
          <w:tcPr>
            <w:tcW w:w="3240" w:type="dxa"/>
            <w:tcBorders>
              <w:top w:val="single" w:sz="4" w:space="0" w:color="auto"/>
              <w:left w:val="single" w:sz="4" w:space="0" w:color="auto"/>
              <w:bottom w:val="single" w:sz="4" w:space="0" w:color="auto"/>
              <w:right w:val="single" w:sz="4" w:space="0" w:color="auto"/>
            </w:tcBorders>
            <w:hideMark/>
          </w:tcPr>
          <w:p w14:paraId="304C6607" w14:textId="77777777" w:rsidR="00AB5157" w:rsidRPr="00AB5157" w:rsidRDefault="00AB5157" w:rsidP="00AB5157">
            <w:pPr>
              <w:spacing w:line="256" w:lineRule="auto"/>
              <w:rPr>
                <w:kern w:val="2"/>
                <w:szCs w:val="24"/>
                <w14:ligatures w14:val="standardContextual"/>
              </w:rPr>
            </w:pPr>
            <w:r w:rsidRPr="00AB5157">
              <w:rPr>
                <w:kern w:val="2"/>
                <w:szCs w:val="24"/>
                <w14:ligatures w14:val="standardContextual"/>
              </w:rPr>
              <w:t>1.1.5. Atsiskaitomoji sąskaita</w:t>
            </w:r>
          </w:p>
        </w:tc>
        <w:tc>
          <w:tcPr>
            <w:tcW w:w="3510" w:type="dxa"/>
            <w:tcBorders>
              <w:top w:val="single" w:sz="4" w:space="0" w:color="auto"/>
              <w:left w:val="single" w:sz="4" w:space="0" w:color="auto"/>
              <w:bottom w:val="single" w:sz="4" w:space="0" w:color="auto"/>
              <w:right w:val="single" w:sz="4" w:space="0" w:color="auto"/>
            </w:tcBorders>
            <w:hideMark/>
          </w:tcPr>
          <w:p w14:paraId="7DF2D4D5" w14:textId="77777777" w:rsidR="00AB5157" w:rsidRPr="00AB5157" w:rsidRDefault="00AB5157" w:rsidP="00AB5157">
            <w:pPr>
              <w:spacing w:line="256" w:lineRule="auto"/>
              <w:jc w:val="both"/>
              <w:rPr>
                <w:kern w:val="2"/>
                <w:szCs w:val="24"/>
                <w14:ligatures w14:val="standardContextual"/>
              </w:rPr>
            </w:pPr>
            <w:r w:rsidRPr="00AB5157">
              <w:rPr>
                <w:rFonts w:eastAsia="Calibri"/>
                <w:kern w:val="2"/>
                <w:szCs w:val="24"/>
                <w14:ligatures w14:val="standardContextual"/>
              </w:rPr>
              <w:t>LT764010043900040087</w:t>
            </w:r>
          </w:p>
        </w:tc>
      </w:tr>
      <w:tr w:rsidR="00AB5157" w:rsidRPr="00AB5157" w14:paraId="527C7452" w14:textId="77777777" w:rsidTr="00AB5157">
        <w:tc>
          <w:tcPr>
            <w:tcW w:w="0" w:type="auto"/>
            <w:vMerge/>
            <w:tcBorders>
              <w:top w:val="single" w:sz="4" w:space="0" w:color="auto"/>
              <w:left w:val="single" w:sz="4" w:space="0" w:color="auto"/>
              <w:bottom w:val="single" w:sz="4" w:space="0" w:color="auto"/>
              <w:right w:val="single" w:sz="4" w:space="0" w:color="auto"/>
            </w:tcBorders>
            <w:vAlign w:val="center"/>
            <w:hideMark/>
          </w:tcPr>
          <w:p w14:paraId="7D54A3EC" w14:textId="77777777" w:rsidR="00AB5157" w:rsidRPr="00AB5157" w:rsidRDefault="00AB5157" w:rsidP="00AB5157">
            <w:pPr>
              <w:spacing w:line="256" w:lineRule="auto"/>
              <w:rPr>
                <w:b/>
                <w:bCs/>
                <w:kern w:val="2"/>
                <w:szCs w:val="24"/>
                <w14:ligatures w14:val="standardContextual"/>
              </w:rPr>
            </w:pPr>
          </w:p>
        </w:tc>
        <w:tc>
          <w:tcPr>
            <w:tcW w:w="3240" w:type="dxa"/>
            <w:tcBorders>
              <w:top w:val="single" w:sz="4" w:space="0" w:color="auto"/>
              <w:left w:val="single" w:sz="4" w:space="0" w:color="auto"/>
              <w:bottom w:val="single" w:sz="4" w:space="0" w:color="auto"/>
              <w:right w:val="single" w:sz="4" w:space="0" w:color="auto"/>
            </w:tcBorders>
            <w:hideMark/>
          </w:tcPr>
          <w:p w14:paraId="33218C05" w14:textId="77777777" w:rsidR="00AB5157" w:rsidRPr="00AB5157" w:rsidRDefault="00AB5157" w:rsidP="00AB5157">
            <w:pPr>
              <w:spacing w:line="256" w:lineRule="auto"/>
              <w:rPr>
                <w:kern w:val="2"/>
                <w:szCs w:val="24"/>
                <w14:ligatures w14:val="standardContextual"/>
              </w:rPr>
            </w:pPr>
            <w:r w:rsidRPr="00AB5157">
              <w:rPr>
                <w:kern w:val="2"/>
                <w:szCs w:val="24"/>
                <w14:ligatures w14:val="standardContextual"/>
              </w:rPr>
              <w:t>1.1.6. Bankas, banko kodas</w:t>
            </w:r>
          </w:p>
        </w:tc>
        <w:tc>
          <w:tcPr>
            <w:tcW w:w="3510" w:type="dxa"/>
            <w:tcBorders>
              <w:top w:val="single" w:sz="4" w:space="0" w:color="auto"/>
              <w:left w:val="single" w:sz="4" w:space="0" w:color="auto"/>
              <w:bottom w:val="single" w:sz="4" w:space="0" w:color="auto"/>
              <w:right w:val="single" w:sz="4" w:space="0" w:color="auto"/>
            </w:tcBorders>
            <w:hideMark/>
          </w:tcPr>
          <w:p w14:paraId="29057C40" w14:textId="77777777" w:rsidR="00AB5157" w:rsidRPr="00AB5157" w:rsidRDefault="00AB5157" w:rsidP="00AB5157">
            <w:pPr>
              <w:spacing w:line="256" w:lineRule="auto"/>
              <w:jc w:val="both"/>
              <w:rPr>
                <w:kern w:val="2"/>
                <w:szCs w:val="24"/>
                <w14:ligatures w14:val="standardContextual"/>
              </w:rPr>
            </w:pPr>
            <w:r w:rsidRPr="00AB5157">
              <w:rPr>
                <w:kern w:val="2"/>
                <w:szCs w:val="24"/>
                <w14:ligatures w14:val="standardContextual"/>
              </w:rPr>
              <w:t xml:space="preserve">AB </w:t>
            </w:r>
            <w:proofErr w:type="spellStart"/>
            <w:r w:rsidRPr="00AB5157">
              <w:rPr>
                <w:kern w:val="2"/>
                <w:szCs w:val="24"/>
                <w14:ligatures w14:val="standardContextual"/>
              </w:rPr>
              <w:t>Luminor</w:t>
            </w:r>
            <w:proofErr w:type="spellEnd"/>
            <w:r w:rsidRPr="00AB5157">
              <w:rPr>
                <w:kern w:val="2"/>
                <w:szCs w:val="24"/>
                <w14:ligatures w14:val="standardContextual"/>
              </w:rPr>
              <w:t xml:space="preserve"> bankas Banko kodas 40100</w:t>
            </w:r>
          </w:p>
        </w:tc>
      </w:tr>
      <w:tr w:rsidR="00AB5157" w:rsidRPr="00AB5157" w14:paraId="6C5E133E" w14:textId="77777777" w:rsidTr="00AB5157">
        <w:tc>
          <w:tcPr>
            <w:tcW w:w="0" w:type="auto"/>
            <w:vMerge/>
            <w:tcBorders>
              <w:top w:val="single" w:sz="4" w:space="0" w:color="auto"/>
              <w:left w:val="single" w:sz="4" w:space="0" w:color="auto"/>
              <w:bottom w:val="single" w:sz="4" w:space="0" w:color="auto"/>
              <w:right w:val="single" w:sz="4" w:space="0" w:color="auto"/>
            </w:tcBorders>
            <w:vAlign w:val="center"/>
            <w:hideMark/>
          </w:tcPr>
          <w:p w14:paraId="0B875C29" w14:textId="77777777" w:rsidR="00AB5157" w:rsidRPr="00AB5157" w:rsidRDefault="00AB5157" w:rsidP="00AB5157">
            <w:pPr>
              <w:spacing w:line="256" w:lineRule="auto"/>
              <w:rPr>
                <w:b/>
                <w:bCs/>
                <w:kern w:val="2"/>
                <w:szCs w:val="24"/>
                <w14:ligatures w14:val="standardContextual"/>
              </w:rPr>
            </w:pPr>
          </w:p>
        </w:tc>
        <w:tc>
          <w:tcPr>
            <w:tcW w:w="3240" w:type="dxa"/>
            <w:tcBorders>
              <w:top w:val="single" w:sz="4" w:space="0" w:color="auto"/>
              <w:left w:val="single" w:sz="4" w:space="0" w:color="auto"/>
              <w:bottom w:val="single" w:sz="4" w:space="0" w:color="auto"/>
              <w:right w:val="single" w:sz="4" w:space="0" w:color="auto"/>
            </w:tcBorders>
            <w:hideMark/>
          </w:tcPr>
          <w:p w14:paraId="62E759B9" w14:textId="77777777" w:rsidR="00AB5157" w:rsidRPr="00AB5157" w:rsidRDefault="00AB5157" w:rsidP="00AB5157">
            <w:pPr>
              <w:spacing w:line="256" w:lineRule="auto"/>
              <w:rPr>
                <w:kern w:val="2"/>
                <w:szCs w:val="24"/>
                <w14:ligatures w14:val="standardContextual"/>
              </w:rPr>
            </w:pPr>
            <w:r w:rsidRPr="00AB5157">
              <w:rPr>
                <w:kern w:val="2"/>
                <w:szCs w:val="24"/>
                <w14:ligatures w14:val="standardContextual"/>
              </w:rPr>
              <w:t>1.1.7. Telefonas</w:t>
            </w:r>
          </w:p>
        </w:tc>
        <w:tc>
          <w:tcPr>
            <w:tcW w:w="3510" w:type="dxa"/>
            <w:tcBorders>
              <w:top w:val="single" w:sz="4" w:space="0" w:color="auto"/>
              <w:left w:val="single" w:sz="4" w:space="0" w:color="auto"/>
              <w:bottom w:val="single" w:sz="4" w:space="0" w:color="auto"/>
              <w:right w:val="single" w:sz="4" w:space="0" w:color="auto"/>
            </w:tcBorders>
          </w:tcPr>
          <w:p w14:paraId="5D28414D" w14:textId="219FAE14" w:rsidR="00AB5157" w:rsidRPr="00AB5157" w:rsidRDefault="00AB5157" w:rsidP="005B1D64">
            <w:pPr>
              <w:spacing w:line="256" w:lineRule="auto"/>
              <w:jc w:val="both"/>
              <w:rPr>
                <w:kern w:val="2"/>
                <w:szCs w:val="24"/>
                <w14:ligatures w14:val="standardContextual"/>
              </w:rPr>
            </w:pPr>
            <w:r w:rsidRPr="00AB5157">
              <w:rPr>
                <w:kern w:val="2"/>
                <w:szCs w:val="24"/>
                <w14:ligatures w14:val="standardContextual"/>
              </w:rPr>
              <w:t>+37034950154</w:t>
            </w:r>
          </w:p>
        </w:tc>
      </w:tr>
      <w:tr w:rsidR="00AB5157" w:rsidRPr="00AB5157" w14:paraId="4BF87D3A" w14:textId="77777777" w:rsidTr="00AB5157">
        <w:tc>
          <w:tcPr>
            <w:tcW w:w="0" w:type="auto"/>
            <w:vMerge/>
            <w:tcBorders>
              <w:top w:val="single" w:sz="4" w:space="0" w:color="auto"/>
              <w:left w:val="single" w:sz="4" w:space="0" w:color="auto"/>
              <w:bottom w:val="single" w:sz="4" w:space="0" w:color="auto"/>
              <w:right w:val="single" w:sz="4" w:space="0" w:color="auto"/>
            </w:tcBorders>
            <w:vAlign w:val="center"/>
            <w:hideMark/>
          </w:tcPr>
          <w:p w14:paraId="70151D6B" w14:textId="77777777" w:rsidR="00AB5157" w:rsidRPr="00AB5157" w:rsidRDefault="00AB5157" w:rsidP="00AB5157">
            <w:pPr>
              <w:spacing w:line="256" w:lineRule="auto"/>
              <w:rPr>
                <w:b/>
                <w:bCs/>
                <w:kern w:val="2"/>
                <w:szCs w:val="24"/>
                <w14:ligatures w14:val="standardContextual"/>
              </w:rPr>
            </w:pPr>
          </w:p>
        </w:tc>
        <w:tc>
          <w:tcPr>
            <w:tcW w:w="3240" w:type="dxa"/>
            <w:tcBorders>
              <w:top w:val="single" w:sz="4" w:space="0" w:color="auto"/>
              <w:left w:val="single" w:sz="4" w:space="0" w:color="auto"/>
              <w:bottom w:val="single" w:sz="4" w:space="0" w:color="auto"/>
              <w:right w:val="single" w:sz="4" w:space="0" w:color="auto"/>
            </w:tcBorders>
            <w:hideMark/>
          </w:tcPr>
          <w:p w14:paraId="75168149" w14:textId="77777777" w:rsidR="00AB5157" w:rsidRPr="00AB5157" w:rsidRDefault="00AB5157" w:rsidP="00AB5157">
            <w:pPr>
              <w:spacing w:line="256" w:lineRule="auto"/>
              <w:rPr>
                <w:kern w:val="2"/>
                <w:szCs w:val="24"/>
                <w14:ligatures w14:val="standardContextual"/>
              </w:rPr>
            </w:pPr>
            <w:r w:rsidRPr="00AB5157">
              <w:rPr>
                <w:kern w:val="2"/>
                <w:szCs w:val="24"/>
                <w14:ligatures w14:val="standardContextual"/>
              </w:rPr>
              <w:t>1.1.8. El. paštas</w:t>
            </w:r>
          </w:p>
        </w:tc>
        <w:tc>
          <w:tcPr>
            <w:tcW w:w="3510" w:type="dxa"/>
            <w:tcBorders>
              <w:top w:val="single" w:sz="4" w:space="0" w:color="auto"/>
              <w:left w:val="single" w:sz="4" w:space="0" w:color="auto"/>
              <w:bottom w:val="single" w:sz="4" w:space="0" w:color="auto"/>
              <w:right w:val="single" w:sz="4" w:space="0" w:color="auto"/>
            </w:tcBorders>
            <w:hideMark/>
          </w:tcPr>
          <w:p w14:paraId="7B6AD19D" w14:textId="5F09263C" w:rsidR="00AB5157" w:rsidRPr="00AB5157" w:rsidRDefault="00AB5157" w:rsidP="00AB5157">
            <w:pPr>
              <w:spacing w:line="256" w:lineRule="auto"/>
              <w:rPr>
                <w:kern w:val="2"/>
                <w:szCs w:val="24"/>
                <w14:ligatures w14:val="standardContextual"/>
              </w:rPr>
            </w:pPr>
            <w:hyperlink r:id="rId9" w:history="1">
              <w:r w:rsidRPr="00AB5157">
                <w:rPr>
                  <w:rStyle w:val="Hipersaitas"/>
                  <w:kern w:val="2"/>
                  <w:szCs w:val="24"/>
                  <w14:ligatures w14:val="standardContextual"/>
                </w:rPr>
                <w:t>administracija@jonava.lt</w:t>
              </w:r>
            </w:hyperlink>
            <w:r w:rsidRPr="00AB5157">
              <w:rPr>
                <w:kern w:val="2"/>
                <w:szCs w:val="24"/>
                <w14:ligatures w14:val="standardContextual"/>
              </w:rPr>
              <w:tab/>
            </w:r>
          </w:p>
        </w:tc>
      </w:tr>
      <w:tr w:rsidR="00AB5157" w:rsidRPr="00AB5157" w14:paraId="19C103FC" w14:textId="77777777" w:rsidTr="00AB5157">
        <w:tc>
          <w:tcPr>
            <w:tcW w:w="0" w:type="auto"/>
            <w:vMerge/>
            <w:tcBorders>
              <w:top w:val="single" w:sz="4" w:space="0" w:color="auto"/>
              <w:left w:val="single" w:sz="4" w:space="0" w:color="auto"/>
              <w:bottom w:val="single" w:sz="4" w:space="0" w:color="auto"/>
              <w:right w:val="single" w:sz="4" w:space="0" w:color="auto"/>
            </w:tcBorders>
            <w:vAlign w:val="center"/>
            <w:hideMark/>
          </w:tcPr>
          <w:p w14:paraId="16E90A64" w14:textId="77777777" w:rsidR="00AB5157" w:rsidRPr="00AB5157" w:rsidRDefault="00AB5157" w:rsidP="00AB5157">
            <w:pPr>
              <w:spacing w:line="256" w:lineRule="auto"/>
              <w:rPr>
                <w:b/>
                <w:bCs/>
                <w:kern w:val="2"/>
                <w:szCs w:val="24"/>
                <w14:ligatures w14:val="standardContextual"/>
              </w:rPr>
            </w:pPr>
          </w:p>
        </w:tc>
        <w:tc>
          <w:tcPr>
            <w:tcW w:w="3240" w:type="dxa"/>
            <w:tcBorders>
              <w:top w:val="single" w:sz="4" w:space="0" w:color="auto"/>
              <w:left w:val="single" w:sz="4" w:space="0" w:color="auto"/>
              <w:bottom w:val="single" w:sz="4" w:space="0" w:color="auto"/>
              <w:right w:val="single" w:sz="4" w:space="0" w:color="auto"/>
            </w:tcBorders>
            <w:hideMark/>
          </w:tcPr>
          <w:p w14:paraId="05405C86" w14:textId="77777777" w:rsidR="00AB5157" w:rsidRPr="00AB5157" w:rsidRDefault="00AB5157" w:rsidP="00AB5157">
            <w:pPr>
              <w:spacing w:line="256" w:lineRule="auto"/>
              <w:rPr>
                <w:kern w:val="2"/>
                <w:szCs w:val="24"/>
                <w14:ligatures w14:val="standardContextual"/>
              </w:rPr>
            </w:pPr>
            <w:r w:rsidRPr="00AB5157">
              <w:rPr>
                <w:kern w:val="2"/>
                <w:szCs w:val="24"/>
                <w14:ligatures w14:val="standardContextual"/>
              </w:rPr>
              <w:t>1.1.9. Šalies atstovas</w:t>
            </w:r>
          </w:p>
        </w:tc>
        <w:tc>
          <w:tcPr>
            <w:tcW w:w="3510" w:type="dxa"/>
            <w:tcBorders>
              <w:top w:val="single" w:sz="4" w:space="0" w:color="auto"/>
              <w:left w:val="single" w:sz="4" w:space="0" w:color="auto"/>
              <w:bottom w:val="single" w:sz="4" w:space="0" w:color="auto"/>
              <w:right w:val="single" w:sz="4" w:space="0" w:color="auto"/>
            </w:tcBorders>
          </w:tcPr>
          <w:p w14:paraId="112A2B04" w14:textId="77777777" w:rsidR="00AB5157" w:rsidRPr="00AB5157" w:rsidRDefault="00AB5157" w:rsidP="00AB5157">
            <w:pPr>
              <w:spacing w:line="256" w:lineRule="auto"/>
              <w:jc w:val="center"/>
              <w:rPr>
                <w:kern w:val="2"/>
                <w:szCs w:val="24"/>
                <w14:ligatures w14:val="standardContextual"/>
              </w:rPr>
            </w:pPr>
          </w:p>
        </w:tc>
      </w:tr>
      <w:tr w:rsidR="00AB5157" w:rsidRPr="00AB5157" w14:paraId="5A2FBB86" w14:textId="77777777" w:rsidTr="00AB5157">
        <w:tc>
          <w:tcPr>
            <w:tcW w:w="0" w:type="auto"/>
            <w:vMerge/>
            <w:tcBorders>
              <w:top w:val="single" w:sz="4" w:space="0" w:color="auto"/>
              <w:left w:val="single" w:sz="4" w:space="0" w:color="auto"/>
              <w:bottom w:val="single" w:sz="4" w:space="0" w:color="auto"/>
              <w:right w:val="single" w:sz="4" w:space="0" w:color="auto"/>
            </w:tcBorders>
            <w:vAlign w:val="center"/>
            <w:hideMark/>
          </w:tcPr>
          <w:p w14:paraId="1CC2919F" w14:textId="77777777" w:rsidR="00AB5157" w:rsidRPr="00AB5157" w:rsidRDefault="00AB5157" w:rsidP="00AB5157">
            <w:pPr>
              <w:spacing w:line="256" w:lineRule="auto"/>
              <w:rPr>
                <w:b/>
                <w:bCs/>
                <w:kern w:val="2"/>
                <w:szCs w:val="24"/>
                <w14:ligatures w14:val="standardContextual"/>
              </w:rPr>
            </w:pPr>
          </w:p>
        </w:tc>
        <w:tc>
          <w:tcPr>
            <w:tcW w:w="3240" w:type="dxa"/>
            <w:tcBorders>
              <w:top w:val="single" w:sz="4" w:space="0" w:color="auto"/>
              <w:left w:val="single" w:sz="4" w:space="0" w:color="auto"/>
              <w:bottom w:val="single" w:sz="4" w:space="0" w:color="auto"/>
              <w:right w:val="single" w:sz="4" w:space="0" w:color="auto"/>
            </w:tcBorders>
            <w:hideMark/>
          </w:tcPr>
          <w:p w14:paraId="6F5947A4" w14:textId="77777777" w:rsidR="00AB5157" w:rsidRPr="00AB5157" w:rsidRDefault="00AB5157" w:rsidP="00AB5157">
            <w:pPr>
              <w:spacing w:line="256" w:lineRule="auto"/>
              <w:rPr>
                <w:kern w:val="2"/>
                <w:szCs w:val="24"/>
                <w14:ligatures w14:val="standardContextual"/>
              </w:rPr>
            </w:pPr>
            <w:r w:rsidRPr="00AB5157">
              <w:rPr>
                <w:kern w:val="2"/>
                <w:szCs w:val="24"/>
                <w14:ligatures w14:val="standardContextual"/>
              </w:rPr>
              <w:t>1.1.10. Atstovavimo pagrindas</w:t>
            </w:r>
          </w:p>
        </w:tc>
        <w:tc>
          <w:tcPr>
            <w:tcW w:w="3510" w:type="dxa"/>
            <w:tcBorders>
              <w:top w:val="single" w:sz="4" w:space="0" w:color="auto"/>
              <w:left w:val="single" w:sz="4" w:space="0" w:color="auto"/>
              <w:bottom w:val="single" w:sz="4" w:space="0" w:color="auto"/>
              <w:right w:val="single" w:sz="4" w:space="0" w:color="auto"/>
            </w:tcBorders>
          </w:tcPr>
          <w:p w14:paraId="4F1E5856" w14:textId="77777777" w:rsidR="00AB5157" w:rsidRPr="00AB5157" w:rsidRDefault="00AB5157" w:rsidP="00AB5157">
            <w:pPr>
              <w:spacing w:line="256" w:lineRule="auto"/>
              <w:jc w:val="center"/>
              <w:rPr>
                <w:kern w:val="2"/>
                <w:szCs w:val="24"/>
                <w14:ligatures w14:val="standardContextual"/>
              </w:rPr>
            </w:pPr>
          </w:p>
        </w:tc>
      </w:tr>
      <w:tr w:rsidR="00AB5157" w:rsidRPr="00AB5157" w14:paraId="1EE6EBE1" w14:textId="77777777" w:rsidTr="00AB5157">
        <w:tc>
          <w:tcPr>
            <w:tcW w:w="2808" w:type="dxa"/>
            <w:vMerge w:val="restart"/>
            <w:tcBorders>
              <w:top w:val="single" w:sz="4" w:space="0" w:color="auto"/>
              <w:left w:val="single" w:sz="4" w:space="0" w:color="auto"/>
              <w:bottom w:val="single" w:sz="4" w:space="0" w:color="auto"/>
              <w:right w:val="single" w:sz="4" w:space="0" w:color="auto"/>
            </w:tcBorders>
          </w:tcPr>
          <w:p w14:paraId="7439ED2D" w14:textId="77777777" w:rsidR="00AB5157" w:rsidRPr="00AB5157" w:rsidRDefault="00AB5157" w:rsidP="00AB5157">
            <w:pPr>
              <w:spacing w:line="256" w:lineRule="auto"/>
              <w:rPr>
                <w:b/>
                <w:bCs/>
                <w:kern w:val="2"/>
                <w:szCs w:val="24"/>
                <w14:ligatures w14:val="standardContextual"/>
              </w:rPr>
            </w:pPr>
          </w:p>
          <w:p w14:paraId="6D4CCDF5" w14:textId="77777777" w:rsidR="00AB5157" w:rsidRPr="00AB5157" w:rsidRDefault="00AB5157" w:rsidP="00AB5157">
            <w:pPr>
              <w:spacing w:line="256" w:lineRule="auto"/>
              <w:rPr>
                <w:b/>
                <w:bCs/>
                <w:kern w:val="2"/>
                <w:szCs w:val="24"/>
                <w14:ligatures w14:val="standardContextual"/>
              </w:rPr>
            </w:pPr>
          </w:p>
          <w:p w14:paraId="36861E86" w14:textId="77777777" w:rsidR="00AB5157" w:rsidRPr="00AB5157" w:rsidRDefault="00AB5157" w:rsidP="00AB5157">
            <w:pPr>
              <w:spacing w:line="256" w:lineRule="auto"/>
              <w:rPr>
                <w:b/>
                <w:bCs/>
                <w:kern w:val="2"/>
                <w:szCs w:val="24"/>
                <w14:ligatures w14:val="standardContextual"/>
              </w:rPr>
            </w:pPr>
          </w:p>
          <w:p w14:paraId="524DD185" w14:textId="77777777" w:rsidR="00AB5157" w:rsidRPr="00AB5157" w:rsidRDefault="00AB5157" w:rsidP="00AB5157">
            <w:pPr>
              <w:spacing w:line="256" w:lineRule="auto"/>
              <w:rPr>
                <w:b/>
                <w:bCs/>
                <w:kern w:val="2"/>
                <w:szCs w:val="24"/>
                <w14:ligatures w14:val="standardContextual"/>
              </w:rPr>
            </w:pPr>
            <w:r w:rsidRPr="00AB5157">
              <w:rPr>
                <w:b/>
                <w:bCs/>
                <w:kern w:val="2"/>
                <w:szCs w:val="24"/>
                <w14:ligatures w14:val="standardContextual"/>
              </w:rPr>
              <w:t>1.2. Tiekėjas</w:t>
            </w:r>
          </w:p>
          <w:p w14:paraId="0E6BC92A" w14:textId="77777777" w:rsidR="00AB5157" w:rsidRPr="00AB5157" w:rsidRDefault="00AB5157" w:rsidP="00AB5157">
            <w:pPr>
              <w:spacing w:line="256" w:lineRule="auto"/>
              <w:rPr>
                <w:color w:val="4472C4"/>
                <w:kern w:val="2"/>
                <w:szCs w:val="24"/>
                <w14:ligatures w14:val="standardContextual"/>
              </w:rPr>
            </w:pPr>
            <w:r w:rsidRPr="00AB5157">
              <w:rPr>
                <w:color w:val="4472C4"/>
                <w:kern w:val="2"/>
                <w:szCs w:val="24"/>
                <w14:ligatures w14:val="standardContextual"/>
              </w:rPr>
              <w:t>(jei Tiekėjas yra fizinis asmuo, skiltys atitinkamai pakoreguojamos)</w:t>
            </w:r>
          </w:p>
          <w:p w14:paraId="58110EAC" w14:textId="77777777" w:rsidR="00AB5157" w:rsidRPr="00AB5157" w:rsidRDefault="00AB5157" w:rsidP="00AB5157">
            <w:pPr>
              <w:spacing w:line="256" w:lineRule="auto"/>
              <w:rPr>
                <w:b/>
                <w:bCs/>
                <w:kern w:val="2"/>
                <w:szCs w:val="24"/>
                <w14:ligatures w14:val="standardContextual"/>
              </w:rPr>
            </w:pPr>
          </w:p>
        </w:tc>
        <w:tc>
          <w:tcPr>
            <w:tcW w:w="3240" w:type="dxa"/>
            <w:tcBorders>
              <w:top w:val="single" w:sz="4" w:space="0" w:color="auto"/>
              <w:left w:val="single" w:sz="4" w:space="0" w:color="auto"/>
              <w:bottom w:val="single" w:sz="4" w:space="0" w:color="auto"/>
              <w:right w:val="single" w:sz="4" w:space="0" w:color="auto"/>
            </w:tcBorders>
            <w:hideMark/>
          </w:tcPr>
          <w:p w14:paraId="216CC217" w14:textId="77777777" w:rsidR="00AB5157" w:rsidRPr="00AB5157" w:rsidRDefault="00AB5157" w:rsidP="00AB5157">
            <w:pPr>
              <w:spacing w:line="256" w:lineRule="auto"/>
              <w:rPr>
                <w:kern w:val="2"/>
                <w:szCs w:val="24"/>
                <w14:ligatures w14:val="standardContextual"/>
              </w:rPr>
            </w:pPr>
            <w:r w:rsidRPr="00AB5157">
              <w:rPr>
                <w:kern w:val="2"/>
                <w:szCs w:val="24"/>
                <w14:ligatures w14:val="standardContextual"/>
              </w:rPr>
              <w:t>1.2.1. Pavadinimas</w:t>
            </w:r>
          </w:p>
        </w:tc>
        <w:tc>
          <w:tcPr>
            <w:tcW w:w="3510" w:type="dxa"/>
            <w:tcBorders>
              <w:top w:val="single" w:sz="4" w:space="0" w:color="auto"/>
              <w:left w:val="single" w:sz="4" w:space="0" w:color="auto"/>
              <w:bottom w:val="single" w:sz="4" w:space="0" w:color="auto"/>
              <w:right w:val="single" w:sz="4" w:space="0" w:color="auto"/>
            </w:tcBorders>
          </w:tcPr>
          <w:p w14:paraId="645EAB85" w14:textId="77777777" w:rsidR="00AB5157" w:rsidRPr="00AB5157" w:rsidRDefault="00AB5157" w:rsidP="00AB5157">
            <w:pPr>
              <w:spacing w:line="256" w:lineRule="auto"/>
              <w:jc w:val="center"/>
              <w:rPr>
                <w:kern w:val="2"/>
                <w:szCs w:val="24"/>
                <w14:ligatures w14:val="standardContextual"/>
              </w:rPr>
            </w:pPr>
          </w:p>
        </w:tc>
      </w:tr>
      <w:tr w:rsidR="00AB5157" w:rsidRPr="00AB5157" w14:paraId="1C6D1EAE" w14:textId="77777777" w:rsidTr="00AB5157">
        <w:tc>
          <w:tcPr>
            <w:tcW w:w="0" w:type="auto"/>
            <w:vMerge/>
            <w:tcBorders>
              <w:top w:val="single" w:sz="4" w:space="0" w:color="auto"/>
              <w:left w:val="single" w:sz="4" w:space="0" w:color="auto"/>
              <w:bottom w:val="single" w:sz="4" w:space="0" w:color="auto"/>
              <w:right w:val="single" w:sz="4" w:space="0" w:color="auto"/>
            </w:tcBorders>
            <w:vAlign w:val="center"/>
            <w:hideMark/>
          </w:tcPr>
          <w:p w14:paraId="1BF3D30F" w14:textId="77777777" w:rsidR="00AB5157" w:rsidRPr="00AB5157" w:rsidRDefault="00AB5157" w:rsidP="00AB5157">
            <w:pPr>
              <w:spacing w:line="256" w:lineRule="auto"/>
              <w:rPr>
                <w:b/>
                <w:bCs/>
                <w:kern w:val="2"/>
                <w:szCs w:val="24"/>
                <w14:ligatures w14:val="standardContextual"/>
              </w:rPr>
            </w:pPr>
          </w:p>
        </w:tc>
        <w:tc>
          <w:tcPr>
            <w:tcW w:w="3240" w:type="dxa"/>
            <w:tcBorders>
              <w:top w:val="single" w:sz="4" w:space="0" w:color="auto"/>
              <w:left w:val="single" w:sz="4" w:space="0" w:color="auto"/>
              <w:bottom w:val="single" w:sz="4" w:space="0" w:color="auto"/>
              <w:right w:val="single" w:sz="4" w:space="0" w:color="auto"/>
            </w:tcBorders>
            <w:hideMark/>
          </w:tcPr>
          <w:p w14:paraId="73F4A264" w14:textId="77777777" w:rsidR="00AB5157" w:rsidRPr="00AB5157" w:rsidRDefault="00AB5157" w:rsidP="00AB5157">
            <w:pPr>
              <w:spacing w:line="256" w:lineRule="auto"/>
              <w:rPr>
                <w:kern w:val="2"/>
                <w:szCs w:val="24"/>
                <w14:ligatures w14:val="standardContextual"/>
              </w:rPr>
            </w:pPr>
            <w:r w:rsidRPr="00AB5157">
              <w:rPr>
                <w:kern w:val="2"/>
                <w:szCs w:val="24"/>
                <w14:ligatures w14:val="standardContextual"/>
              </w:rPr>
              <w:t>1.2.2. Juridinio asmens kodas</w:t>
            </w:r>
          </w:p>
        </w:tc>
        <w:tc>
          <w:tcPr>
            <w:tcW w:w="3510" w:type="dxa"/>
            <w:tcBorders>
              <w:top w:val="single" w:sz="4" w:space="0" w:color="auto"/>
              <w:left w:val="single" w:sz="4" w:space="0" w:color="auto"/>
              <w:bottom w:val="single" w:sz="4" w:space="0" w:color="auto"/>
              <w:right w:val="single" w:sz="4" w:space="0" w:color="auto"/>
            </w:tcBorders>
          </w:tcPr>
          <w:p w14:paraId="0B06BC29" w14:textId="77777777" w:rsidR="00AB5157" w:rsidRPr="00AB5157" w:rsidRDefault="00AB5157" w:rsidP="00AB5157">
            <w:pPr>
              <w:spacing w:line="256" w:lineRule="auto"/>
              <w:jc w:val="center"/>
              <w:rPr>
                <w:kern w:val="2"/>
                <w:szCs w:val="24"/>
                <w14:ligatures w14:val="standardContextual"/>
              </w:rPr>
            </w:pPr>
          </w:p>
        </w:tc>
      </w:tr>
      <w:tr w:rsidR="00AB5157" w:rsidRPr="00AB5157" w14:paraId="6AB14936" w14:textId="77777777" w:rsidTr="00AB5157">
        <w:tc>
          <w:tcPr>
            <w:tcW w:w="0" w:type="auto"/>
            <w:vMerge/>
            <w:tcBorders>
              <w:top w:val="single" w:sz="4" w:space="0" w:color="auto"/>
              <w:left w:val="single" w:sz="4" w:space="0" w:color="auto"/>
              <w:bottom w:val="single" w:sz="4" w:space="0" w:color="auto"/>
              <w:right w:val="single" w:sz="4" w:space="0" w:color="auto"/>
            </w:tcBorders>
            <w:vAlign w:val="center"/>
            <w:hideMark/>
          </w:tcPr>
          <w:p w14:paraId="213EAC04" w14:textId="77777777" w:rsidR="00AB5157" w:rsidRPr="00AB5157" w:rsidRDefault="00AB5157" w:rsidP="00AB5157">
            <w:pPr>
              <w:spacing w:line="256" w:lineRule="auto"/>
              <w:rPr>
                <w:b/>
                <w:bCs/>
                <w:kern w:val="2"/>
                <w:szCs w:val="24"/>
                <w14:ligatures w14:val="standardContextual"/>
              </w:rPr>
            </w:pPr>
          </w:p>
        </w:tc>
        <w:tc>
          <w:tcPr>
            <w:tcW w:w="3240" w:type="dxa"/>
            <w:tcBorders>
              <w:top w:val="single" w:sz="4" w:space="0" w:color="auto"/>
              <w:left w:val="single" w:sz="4" w:space="0" w:color="auto"/>
              <w:bottom w:val="single" w:sz="4" w:space="0" w:color="auto"/>
              <w:right w:val="single" w:sz="4" w:space="0" w:color="auto"/>
            </w:tcBorders>
            <w:hideMark/>
          </w:tcPr>
          <w:p w14:paraId="7C59CEC5" w14:textId="77777777" w:rsidR="00AB5157" w:rsidRPr="00AB5157" w:rsidRDefault="00AB5157" w:rsidP="00AB5157">
            <w:pPr>
              <w:spacing w:line="256" w:lineRule="auto"/>
              <w:rPr>
                <w:kern w:val="2"/>
                <w:szCs w:val="24"/>
                <w14:ligatures w14:val="standardContextual"/>
              </w:rPr>
            </w:pPr>
            <w:r w:rsidRPr="00AB5157">
              <w:rPr>
                <w:kern w:val="2"/>
                <w:szCs w:val="24"/>
                <w14:ligatures w14:val="standardContextual"/>
              </w:rPr>
              <w:t>1.2.3. Adresas</w:t>
            </w:r>
          </w:p>
        </w:tc>
        <w:tc>
          <w:tcPr>
            <w:tcW w:w="3510" w:type="dxa"/>
            <w:tcBorders>
              <w:top w:val="single" w:sz="4" w:space="0" w:color="auto"/>
              <w:left w:val="single" w:sz="4" w:space="0" w:color="auto"/>
              <w:bottom w:val="single" w:sz="4" w:space="0" w:color="auto"/>
              <w:right w:val="single" w:sz="4" w:space="0" w:color="auto"/>
            </w:tcBorders>
          </w:tcPr>
          <w:p w14:paraId="1C5E5A0C" w14:textId="77777777" w:rsidR="00AB5157" w:rsidRPr="00AB5157" w:rsidRDefault="00AB5157" w:rsidP="00AB5157">
            <w:pPr>
              <w:spacing w:line="256" w:lineRule="auto"/>
              <w:jc w:val="center"/>
              <w:rPr>
                <w:kern w:val="2"/>
                <w:szCs w:val="24"/>
                <w14:ligatures w14:val="standardContextual"/>
              </w:rPr>
            </w:pPr>
          </w:p>
        </w:tc>
      </w:tr>
      <w:tr w:rsidR="00AB5157" w:rsidRPr="00AB5157" w14:paraId="4FD19389" w14:textId="77777777" w:rsidTr="00AB5157">
        <w:tc>
          <w:tcPr>
            <w:tcW w:w="0" w:type="auto"/>
            <w:vMerge/>
            <w:tcBorders>
              <w:top w:val="single" w:sz="4" w:space="0" w:color="auto"/>
              <w:left w:val="single" w:sz="4" w:space="0" w:color="auto"/>
              <w:bottom w:val="single" w:sz="4" w:space="0" w:color="auto"/>
              <w:right w:val="single" w:sz="4" w:space="0" w:color="auto"/>
            </w:tcBorders>
            <w:vAlign w:val="center"/>
            <w:hideMark/>
          </w:tcPr>
          <w:p w14:paraId="2E528811" w14:textId="77777777" w:rsidR="00AB5157" w:rsidRPr="00AB5157" w:rsidRDefault="00AB5157" w:rsidP="00AB5157">
            <w:pPr>
              <w:spacing w:line="256" w:lineRule="auto"/>
              <w:rPr>
                <w:b/>
                <w:bCs/>
                <w:kern w:val="2"/>
                <w:szCs w:val="24"/>
                <w14:ligatures w14:val="standardContextual"/>
              </w:rPr>
            </w:pPr>
          </w:p>
        </w:tc>
        <w:tc>
          <w:tcPr>
            <w:tcW w:w="3240" w:type="dxa"/>
            <w:tcBorders>
              <w:top w:val="single" w:sz="4" w:space="0" w:color="auto"/>
              <w:left w:val="single" w:sz="4" w:space="0" w:color="auto"/>
              <w:bottom w:val="single" w:sz="4" w:space="0" w:color="auto"/>
              <w:right w:val="single" w:sz="4" w:space="0" w:color="auto"/>
            </w:tcBorders>
            <w:hideMark/>
          </w:tcPr>
          <w:p w14:paraId="2F3AB9C9" w14:textId="77777777" w:rsidR="00AB5157" w:rsidRPr="00AB5157" w:rsidRDefault="00AB5157" w:rsidP="00AB5157">
            <w:pPr>
              <w:spacing w:line="256" w:lineRule="auto"/>
              <w:rPr>
                <w:kern w:val="2"/>
                <w:szCs w:val="24"/>
                <w14:ligatures w14:val="standardContextual"/>
              </w:rPr>
            </w:pPr>
            <w:r w:rsidRPr="00AB5157">
              <w:rPr>
                <w:kern w:val="2"/>
                <w:szCs w:val="24"/>
                <w14:ligatures w14:val="standardContextual"/>
              </w:rPr>
              <w:t>1.2.4. PVM mokėtojo kodas</w:t>
            </w:r>
          </w:p>
        </w:tc>
        <w:tc>
          <w:tcPr>
            <w:tcW w:w="3510" w:type="dxa"/>
            <w:tcBorders>
              <w:top w:val="single" w:sz="4" w:space="0" w:color="auto"/>
              <w:left w:val="single" w:sz="4" w:space="0" w:color="auto"/>
              <w:bottom w:val="single" w:sz="4" w:space="0" w:color="auto"/>
              <w:right w:val="single" w:sz="4" w:space="0" w:color="auto"/>
            </w:tcBorders>
          </w:tcPr>
          <w:p w14:paraId="7AF6240A" w14:textId="77777777" w:rsidR="00AB5157" w:rsidRPr="00AB5157" w:rsidRDefault="00AB5157" w:rsidP="00AB5157">
            <w:pPr>
              <w:spacing w:line="256" w:lineRule="auto"/>
              <w:jc w:val="center"/>
              <w:rPr>
                <w:kern w:val="2"/>
                <w:szCs w:val="24"/>
                <w14:ligatures w14:val="standardContextual"/>
              </w:rPr>
            </w:pPr>
          </w:p>
        </w:tc>
      </w:tr>
      <w:tr w:rsidR="00AB5157" w:rsidRPr="00AB5157" w14:paraId="7B720D35" w14:textId="77777777" w:rsidTr="00AB5157">
        <w:tc>
          <w:tcPr>
            <w:tcW w:w="0" w:type="auto"/>
            <w:vMerge/>
            <w:tcBorders>
              <w:top w:val="single" w:sz="4" w:space="0" w:color="auto"/>
              <w:left w:val="single" w:sz="4" w:space="0" w:color="auto"/>
              <w:bottom w:val="single" w:sz="4" w:space="0" w:color="auto"/>
              <w:right w:val="single" w:sz="4" w:space="0" w:color="auto"/>
            </w:tcBorders>
            <w:vAlign w:val="center"/>
            <w:hideMark/>
          </w:tcPr>
          <w:p w14:paraId="3615CB02" w14:textId="77777777" w:rsidR="00AB5157" w:rsidRPr="00AB5157" w:rsidRDefault="00AB5157" w:rsidP="00AB5157">
            <w:pPr>
              <w:spacing w:line="256" w:lineRule="auto"/>
              <w:rPr>
                <w:b/>
                <w:bCs/>
                <w:kern w:val="2"/>
                <w:szCs w:val="24"/>
                <w14:ligatures w14:val="standardContextual"/>
              </w:rPr>
            </w:pPr>
          </w:p>
        </w:tc>
        <w:tc>
          <w:tcPr>
            <w:tcW w:w="3240" w:type="dxa"/>
            <w:tcBorders>
              <w:top w:val="single" w:sz="4" w:space="0" w:color="auto"/>
              <w:left w:val="single" w:sz="4" w:space="0" w:color="auto"/>
              <w:bottom w:val="single" w:sz="4" w:space="0" w:color="auto"/>
              <w:right w:val="single" w:sz="4" w:space="0" w:color="auto"/>
            </w:tcBorders>
            <w:hideMark/>
          </w:tcPr>
          <w:p w14:paraId="7D19D634" w14:textId="77777777" w:rsidR="00AB5157" w:rsidRPr="00AB5157" w:rsidRDefault="00AB5157" w:rsidP="00AB5157">
            <w:pPr>
              <w:spacing w:line="256" w:lineRule="auto"/>
              <w:rPr>
                <w:kern w:val="2"/>
                <w:szCs w:val="24"/>
                <w14:ligatures w14:val="standardContextual"/>
              </w:rPr>
            </w:pPr>
            <w:r w:rsidRPr="00AB5157">
              <w:rPr>
                <w:kern w:val="2"/>
                <w:szCs w:val="24"/>
                <w14:ligatures w14:val="standardContextual"/>
              </w:rPr>
              <w:t>1.2.5. Atsiskaitomoji sąskaita</w:t>
            </w:r>
          </w:p>
        </w:tc>
        <w:tc>
          <w:tcPr>
            <w:tcW w:w="3510" w:type="dxa"/>
            <w:tcBorders>
              <w:top w:val="single" w:sz="4" w:space="0" w:color="auto"/>
              <w:left w:val="single" w:sz="4" w:space="0" w:color="auto"/>
              <w:bottom w:val="single" w:sz="4" w:space="0" w:color="auto"/>
              <w:right w:val="single" w:sz="4" w:space="0" w:color="auto"/>
            </w:tcBorders>
          </w:tcPr>
          <w:p w14:paraId="633B77DC" w14:textId="77777777" w:rsidR="00AB5157" w:rsidRPr="00AB5157" w:rsidRDefault="00AB5157" w:rsidP="00AB5157">
            <w:pPr>
              <w:spacing w:line="256" w:lineRule="auto"/>
              <w:jc w:val="center"/>
              <w:rPr>
                <w:kern w:val="2"/>
                <w:szCs w:val="24"/>
                <w14:ligatures w14:val="standardContextual"/>
              </w:rPr>
            </w:pPr>
          </w:p>
        </w:tc>
      </w:tr>
      <w:tr w:rsidR="00AB5157" w:rsidRPr="00AB5157" w14:paraId="35383B1D" w14:textId="77777777" w:rsidTr="00AB5157">
        <w:tc>
          <w:tcPr>
            <w:tcW w:w="0" w:type="auto"/>
            <w:vMerge/>
            <w:tcBorders>
              <w:top w:val="single" w:sz="4" w:space="0" w:color="auto"/>
              <w:left w:val="single" w:sz="4" w:space="0" w:color="auto"/>
              <w:bottom w:val="single" w:sz="4" w:space="0" w:color="auto"/>
              <w:right w:val="single" w:sz="4" w:space="0" w:color="auto"/>
            </w:tcBorders>
            <w:vAlign w:val="center"/>
            <w:hideMark/>
          </w:tcPr>
          <w:p w14:paraId="6171A5BC" w14:textId="77777777" w:rsidR="00AB5157" w:rsidRPr="00AB5157" w:rsidRDefault="00AB5157" w:rsidP="00AB5157">
            <w:pPr>
              <w:spacing w:line="256" w:lineRule="auto"/>
              <w:rPr>
                <w:b/>
                <w:bCs/>
                <w:kern w:val="2"/>
                <w:szCs w:val="24"/>
                <w14:ligatures w14:val="standardContextual"/>
              </w:rPr>
            </w:pPr>
          </w:p>
        </w:tc>
        <w:tc>
          <w:tcPr>
            <w:tcW w:w="3240" w:type="dxa"/>
            <w:tcBorders>
              <w:top w:val="single" w:sz="4" w:space="0" w:color="auto"/>
              <w:left w:val="single" w:sz="4" w:space="0" w:color="auto"/>
              <w:bottom w:val="single" w:sz="4" w:space="0" w:color="auto"/>
              <w:right w:val="single" w:sz="4" w:space="0" w:color="auto"/>
            </w:tcBorders>
            <w:hideMark/>
          </w:tcPr>
          <w:p w14:paraId="5FF00452" w14:textId="77777777" w:rsidR="00AB5157" w:rsidRPr="00AB5157" w:rsidRDefault="00AB5157" w:rsidP="00AB5157">
            <w:pPr>
              <w:spacing w:line="256" w:lineRule="auto"/>
              <w:rPr>
                <w:kern w:val="2"/>
                <w:szCs w:val="24"/>
                <w14:ligatures w14:val="standardContextual"/>
              </w:rPr>
            </w:pPr>
            <w:r w:rsidRPr="00AB5157">
              <w:rPr>
                <w:kern w:val="2"/>
                <w:szCs w:val="24"/>
                <w14:ligatures w14:val="standardContextual"/>
              </w:rPr>
              <w:t>1.2.6. Bankas, banko kodas</w:t>
            </w:r>
          </w:p>
        </w:tc>
        <w:tc>
          <w:tcPr>
            <w:tcW w:w="3510" w:type="dxa"/>
            <w:tcBorders>
              <w:top w:val="single" w:sz="4" w:space="0" w:color="auto"/>
              <w:left w:val="single" w:sz="4" w:space="0" w:color="auto"/>
              <w:bottom w:val="single" w:sz="4" w:space="0" w:color="auto"/>
              <w:right w:val="single" w:sz="4" w:space="0" w:color="auto"/>
            </w:tcBorders>
          </w:tcPr>
          <w:p w14:paraId="15E2B4A1" w14:textId="77777777" w:rsidR="00AB5157" w:rsidRPr="00AB5157" w:rsidRDefault="00AB5157" w:rsidP="00AB5157">
            <w:pPr>
              <w:spacing w:line="256" w:lineRule="auto"/>
              <w:jc w:val="center"/>
              <w:rPr>
                <w:kern w:val="2"/>
                <w:szCs w:val="24"/>
                <w14:ligatures w14:val="standardContextual"/>
              </w:rPr>
            </w:pPr>
          </w:p>
        </w:tc>
      </w:tr>
      <w:tr w:rsidR="00AB5157" w:rsidRPr="00AB5157" w14:paraId="6A81B5D9" w14:textId="77777777" w:rsidTr="00AB5157">
        <w:tc>
          <w:tcPr>
            <w:tcW w:w="0" w:type="auto"/>
            <w:vMerge/>
            <w:tcBorders>
              <w:top w:val="single" w:sz="4" w:space="0" w:color="auto"/>
              <w:left w:val="single" w:sz="4" w:space="0" w:color="auto"/>
              <w:bottom w:val="single" w:sz="4" w:space="0" w:color="auto"/>
              <w:right w:val="single" w:sz="4" w:space="0" w:color="auto"/>
            </w:tcBorders>
            <w:vAlign w:val="center"/>
            <w:hideMark/>
          </w:tcPr>
          <w:p w14:paraId="49408AF8" w14:textId="77777777" w:rsidR="00AB5157" w:rsidRPr="00AB5157" w:rsidRDefault="00AB5157" w:rsidP="00AB5157">
            <w:pPr>
              <w:spacing w:line="256" w:lineRule="auto"/>
              <w:rPr>
                <w:b/>
                <w:bCs/>
                <w:kern w:val="2"/>
                <w:szCs w:val="24"/>
                <w14:ligatures w14:val="standardContextual"/>
              </w:rPr>
            </w:pPr>
          </w:p>
        </w:tc>
        <w:tc>
          <w:tcPr>
            <w:tcW w:w="3240" w:type="dxa"/>
            <w:tcBorders>
              <w:top w:val="single" w:sz="4" w:space="0" w:color="auto"/>
              <w:left w:val="single" w:sz="4" w:space="0" w:color="auto"/>
              <w:bottom w:val="single" w:sz="4" w:space="0" w:color="auto"/>
              <w:right w:val="single" w:sz="4" w:space="0" w:color="auto"/>
            </w:tcBorders>
            <w:hideMark/>
          </w:tcPr>
          <w:p w14:paraId="4C203837" w14:textId="77777777" w:rsidR="00AB5157" w:rsidRPr="00AB5157" w:rsidRDefault="00AB5157" w:rsidP="00AB5157">
            <w:pPr>
              <w:spacing w:line="256" w:lineRule="auto"/>
              <w:rPr>
                <w:kern w:val="2"/>
                <w:szCs w:val="24"/>
                <w14:ligatures w14:val="standardContextual"/>
              </w:rPr>
            </w:pPr>
            <w:r w:rsidRPr="00AB5157">
              <w:rPr>
                <w:kern w:val="2"/>
                <w:szCs w:val="24"/>
                <w14:ligatures w14:val="standardContextual"/>
              </w:rPr>
              <w:t>1.2.7. Telefonas</w:t>
            </w:r>
          </w:p>
        </w:tc>
        <w:tc>
          <w:tcPr>
            <w:tcW w:w="3510" w:type="dxa"/>
            <w:tcBorders>
              <w:top w:val="single" w:sz="4" w:space="0" w:color="auto"/>
              <w:left w:val="single" w:sz="4" w:space="0" w:color="auto"/>
              <w:bottom w:val="single" w:sz="4" w:space="0" w:color="auto"/>
              <w:right w:val="single" w:sz="4" w:space="0" w:color="auto"/>
            </w:tcBorders>
          </w:tcPr>
          <w:p w14:paraId="0B1973F2" w14:textId="77777777" w:rsidR="00AB5157" w:rsidRPr="00AB5157" w:rsidRDefault="00AB5157" w:rsidP="00AB5157">
            <w:pPr>
              <w:spacing w:line="256" w:lineRule="auto"/>
              <w:jc w:val="center"/>
              <w:rPr>
                <w:kern w:val="2"/>
                <w:szCs w:val="24"/>
                <w14:ligatures w14:val="standardContextual"/>
              </w:rPr>
            </w:pPr>
          </w:p>
        </w:tc>
      </w:tr>
      <w:tr w:rsidR="00AB5157" w:rsidRPr="00AB5157" w14:paraId="32BB1246" w14:textId="77777777" w:rsidTr="00AB5157">
        <w:tc>
          <w:tcPr>
            <w:tcW w:w="0" w:type="auto"/>
            <w:vMerge/>
            <w:tcBorders>
              <w:top w:val="single" w:sz="4" w:space="0" w:color="auto"/>
              <w:left w:val="single" w:sz="4" w:space="0" w:color="auto"/>
              <w:bottom w:val="single" w:sz="4" w:space="0" w:color="auto"/>
              <w:right w:val="single" w:sz="4" w:space="0" w:color="auto"/>
            </w:tcBorders>
            <w:vAlign w:val="center"/>
            <w:hideMark/>
          </w:tcPr>
          <w:p w14:paraId="0D2A22BF" w14:textId="77777777" w:rsidR="00AB5157" w:rsidRPr="00AB5157" w:rsidRDefault="00AB5157" w:rsidP="00AB5157">
            <w:pPr>
              <w:spacing w:line="256" w:lineRule="auto"/>
              <w:rPr>
                <w:b/>
                <w:bCs/>
                <w:kern w:val="2"/>
                <w:szCs w:val="24"/>
                <w14:ligatures w14:val="standardContextual"/>
              </w:rPr>
            </w:pPr>
          </w:p>
        </w:tc>
        <w:tc>
          <w:tcPr>
            <w:tcW w:w="3240" w:type="dxa"/>
            <w:tcBorders>
              <w:top w:val="single" w:sz="4" w:space="0" w:color="auto"/>
              <w:left w:val="single" w:sz="4" w:space="0" w:color="auto"/>
              <w:bottom w:val="single" w:sz="4" w:space="0" w:color="auto"/>
              <w:right w:val="single" w:sz="4" w:space="0" w:color="auto"/>
            </w:tcBorders>
            <w:hideMark/>
          </w:tcPr>
          <w:p w14:paraId="2483B5DB" w14:textId="77777777" w:rsidR="00AB5157" w:rsidRPr="00AB5157" w:rsidRDefault="00AB5157" w:rsidP="00AB5157">
            <w:pPr>
              <w:spacing w:line="256" w:lineRule="auto"/>
              <w:rPr>
                <w:kern w:val="2"/>
                <w:szCs w:val="24"/>
                <w14:ligatures w14:val="standardContextual"/>
              </w:rPr>
            </w:pPr>
            <w:r w:rsidRPr="00AB5157">
              <w:rPr>
                <w:kern w:val="2"/>
                <w:szCs w:val="24"/>
                <w14:ligatures w14:val="standardContextual"/>
              </w:rPr>
              <w:t>1.2.8. El. paštas</w:t>
            </w:r>
          </w:p>
        </w:tc>
        <w:tc>
          <w:tcPr>
            <w:tcW w:w="3510" w:type="dxa"/>
            <w:tcBorders>
              <w:top w:val="single" w:sz="4" w:space="0" w:color="auto"/>
              <w:left w:val="single" w:sz="4" w:space="0" w:color="auto"/>
              <w:bottom w:val="single" w:sz="4" w:space="0" w:color="auto"/>
              <w:right w:val="single" w:sz="4" w:space="0" w:color="auto"/>
            </w:tcBorders>
          </w:tcPr>
          <w:p w14:paraId="6BE45C6F" w14:textId="77777777" w:rsidR="00AB5157" w:rsidRPr="00AB5157" w:rsidRDefault="00AB5157" w:rsidP="00AB5157">
            <w:pPr>
              <w:spacing w:line="256" w:lineRule="auto"/>
              <w:jc w:val="center"/>
              <w:rPr>
                <w:kern w:val="2"/>
                <w:szCs w:val="24"/>
                <w14:ligatures w14:val="standardContextual"/>
              </w:rPr>
            </w:pPr>
          </w:p>
        </w:tc>
      </w:tr>
      <w:tr w:rsidR="00AB5157" w:rsidRPr="00AB5157" w14:paraId="58F9DC90" w14:textId="77777777" w:rsidTr="00AB5157">
        <w:tc>
          <w:tcPr>
            <w:tcW w:w="0" w:type="auto"/>
            <w:vMerge/>
            <w:tcBorders>
              <w:top w:val="single" w:sz="4" w:space="0" w:color="auto"/>
              <w:left w:val="single" w:sz="4" w:space="0" w:color="auto"/>
              <w:bottom w:val="single" w:sz="4" w:space="0" w:color="auto"/>
              <w:right w:val="single" w:sz="4" w:space="0" w:color="auto"/>
            </w:tcBorders>
            <w:vAlign w:val="center"/>
            <w:hideMark/>
          </w:tcPr>
          <w:p w14:paraId="4DB8DC53" w14:textId="77777777" w:rsidR="00AB5157" w:rsidRPr="00AB5157" w:rsidRDefault="00AB5157" w:rsidP="00AB5157">
            <w:pPr>
              <w:spacing w:line="256" w:lineRule="auto"/>
              <w:rPr>
                <w:b/>
                <w:bCs/>
                <w:kern w:val="2"/>
                <w:szCs w:val="24"/>
                <w14:ligatures w14:val="standardContextual"/>
              </w:rPr>
            </w:pPr>
          </w:p>
        </w:tc>
        <w:tc>
          <w:tcPr>
            <w:tcW w:w="3240" w:type="dxa"/>
            <w:tcBorders>
              <w:top w:val="single" w:sz="4" w:space="0" w:color="auto"/>
              <w:left w:val="single" w:sz="4" w:space="0" w:color="auto"/>
              <w:bottom w:val="single" w:sz="4" w:space="0" w:color="auto"/>
              <w:right w:val="single" w:sz="4" w:space="0" w:color="auto"/>
            </w:tcBorders>
            <w:hideMark/>
          </w:tcPr>
          <w:p w14:paraId="47E92E46" w14:textId="77777777" w:rsidR="00AB5157" w:rsidRPr="00AB5157" w:rsidRDefault="00AB5157" w:rsidP="00AB5157">
            <w:pPr>
              <w:spacing w:line="256" w:lineRule="auto"/>
              <w:rPr>
                <w:kern w:val="2"/>
                <w:szCs w:val="24"/>
                <w14:ligatures w14:val="standardContextual"/>
              </w:rPr>
            </w:pPr>
            <w:r w:rsidRPr="00AB5157">
              <w:rPr>
                <w:kern w:val="2"/>
                <w:szCs w:val="24"/>
                <w14:ligatures w14:val="standardContextual"/>
              </w:rPr>
              <w:t>1.2.9. Šalies atstovas</w:t>
            </w:r>
          </w:p>
        </w:tc>
        <w:tc>
          <w:tcPr>
            <w:tcW w:w="3510" w:type="dxa"/>
            <w:tcBorders>
              <w:top w:val="single" w:sz="4" w:space="0" w:color="auto"/>
              <w:left w:val="single" w:sz="4" w:space="0" w:color="auto"/>
              <w:bottom w:val="single" w:sz="4" w:space="0" w:color="auto"/>
              <w:right w:val="single" w:sz="4" w:space="0" w:color="auto"/>
            </w:tcBorders>
          </w:tcPr>
          <w:p w14:paraId="57A11044" w14:textId="77777777" w:rsidR="00AB5157" w:rsidRPr="00AB5157" w:rsidRDefault="00AB5157" w:rsidP="00AB5157">
            <w:pPr>
              <w:spacing w:line="256" w:lineRule="auto"/>
              <w:jc w:val="center"/>
              <w:rPr>
                <w:kern w:val="2"/>
                <w:szCs w:val="24"/>
                <w14:ligatures w14:val="standardContextual"/>
              </w:rPr>
            </w:pPr>
          </w:p>
        </w:tc>
      </w:tr>
      <w:tr w:rsidR="00AB5157" w:rsidRPr="00AB5157" w14:paraId="1D145E25" w14:textId="77777777" w:rsidTr="00AB5157">
        <w:tc>
          <w:tcPr>
            <w:tcW w:w="0" w:type="auto"/>
            <w:vMerge/>
            <w:tcBorders>
              <w:top w:val="single" w:sz="4" w:space="0" w:color="auto"/>
              <w:left w:val="single" w:sz="4" w:space="0" w:color="auto"/>
              <w:bottom w:val="single" w:sz="4" w:space="0" w:color="auto"/>
              <w:right w:val="single" w:sz="4" w:space="0" w:color="auto"/>
            </w:tcBorders>
            <w:vAlign w:val="center"/>
            <w:hideMark/>
          </w:tcPr>
          <w:p w14:paraId="048F74AE" w14:textId="77777777" w:rsidR="00AB5157" w:rsidRPr="00AB5157" w:rsidRDefault="00AB5157" w:rsidP="00AB5157">
            <w:pPr>
              <w:spacing w:line="256" w:lineRule="auto"/>
              <w:rPr>
                <w:b/>
                <w:bCs/>
                <w:kern w:val="2"/>
                <w:szCs w:val="24"/>
                <w14:ligatures w14:val="standardContextual"/>
              </w:rPr>
            </w:pPr>
          </w:p>
        </w:tc>
        <w:tc>
          <w:tcPr>
            <w:tcW w:w="3240" w:type="dxa"/>
            <w:tcBorders>
              <w:top w:val="single" w:sz="4" w:space="0" w:color="auto"/>
              <w:left w:val="single" w:sz="4" w:space="0" w:color="auto"/>
              <w:bottom w:val="single" w:sz="4" w:space="0" w:color="auto"/>
              <w:right w:val="single" w:sz="4" w:space="0" w:color="auto"/>
            </w:tcBorders>
            <w:hideMark/>
          </w:tcPr>
          <w:p w14:paraId="0E7BEE10" w14:textId="77777777" w:rsidR="00AB5157" w:rsidRPr="00AB5157" w:rsidRDefault="00AB5157" w:rsidP="00AB5157">
            <w:pPr>
              <w:spacing w:line="256" w:lineRule="auto"/>
              <w:rPr>
                <w:kern w:val="2"/>
                <w:szCs w:val="24"/>
                <w14:ligatures w14:val="standardContextual"/>
              </w:rPr>
            </w:pPr>
            <w:r w:rsidRPr="00AB5157">
              <w:rPr>
                <w:kern w:val="2"/>
                <w:szCs w:val="24"/>
                <w14:ligatures w14:val="standardContextual"/>
              </w:rPr>
              <w:t>1.2.10. Atstovavimo pagrindas</w:t>
            </w:r>
          </w:p>
        </w:tc>
        <w:tc>
          <w:tcPr>
            <w:tcW w:w="3510" w:type="dxa"/>
            <w:tcBorders>
              <w:top w:val="single" w:sz="4" w:space="0" w:color="auto"/>
              <w:left w:val="single" w:sz="4" w:space="0" w:color="auto"/>
              <w:bottom w:val="single" w:sz="4" w:space="0" w:color="auto"/>
              <w:right w:val="single" w:sz="4" w:space="0" w:color="auto"/>
            </w:tcBorders>
          </w:tcPr>
          <w:p w14:paraId="43688DCA" w14:textId="77777777" w:rsidR="00AB5157" w:rsidRPr="00AB5157" w:rsidRDefault="00AB5157" w:rsidP="00AB5157">
            <w:pPr>
              <w:spacing w:line="256" w:lineRule="auto"/>
              <w:jc w:val="center"/>
              <w:rPr>
                <w:kern w:val="2"/>
                <w:szCs w:val="24"/>
                <w14:ligatures w14:val="standardContextual"/>
              </w:rPr>
            </w:pPr>
          </w:p>
        </w:tc>
      </w:tr>
    </w:tbl>
    <w:p w14:paraId="19CF246C" w14:textId="77777777" w:rsidR="00D93DF2" w:rsidRDefault="00D93DF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D93DF2" w14:paraId="4FB66442" w14:textId="77777777">
        <w:trPr>
          <w:trHeight w:val="300"/>
        </w:trPr>
        <w:tc>
          <w:tcPr>
            <w:tcW w:w="9535" w:type="dxa"/>
            <w:gridSpan w:val="5"/>
          </w:tcPr>
          <w:p w14:paraId="3AB51369" w14:textId="77777777" w:rsidR="00D93DF2" w:rsidRDefault="00000000">
            <w:pPr>
              <w:jc w:val="center"/>
              <w:rPr>
                <w:b/>
                <w:bCs/>
                <w:kern w:val="2"/>
                <w:szCs w:val="24"/>
              </w:rPr>
            </w:pPr>
            <w:r>
              <w:rPr>
                <w:b/>
                <w:bCs/>
                <w:kern w:val="2"/>
                <w:szCs w:val="24"/>
              </w:rPr>
              <w:t>2. ATSAKINGI ASMENYS</w:t>
            </w:r>
          </w:p>
        </w:tc>
      </w:tr>
      <w:tr w:rsidR="00D93DF2" w14:paraId="09B7299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310BE6" w14:textId="77777777" w:rsidR="00D93DF2" w:rsidRDefault="00000000">
            <w:pPr>
              <w:rPr>
                <w:b/>
                <w:bCs/>
                <w:kern w:val="2"/>
                <w:szCs w:val="24"/>
              </w:rPr>
            </w:pPr>
            <w:r>
              <w:rPr>
                <w:b/>
                <w:bCs/>
                <w:kern w:val="2"/>
                <w:szCs w:val="24"/>
              </w:rPr>
              <w:lastRenderedPageBreak/>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BA23AD1" w14:textId="3FEA86E7" w:rsidR="00D93DF2" w:rsidRDefault="00AB5157" w:rsidP="00AB5157">
            <w:pPr>
              <w:jc w:val="both"/>
              <w:rPr>
                <w:color w:val="4472C4"/>
                <w:kern w:val="2"/>
                <w:szCs w:val="24"/>
              </w:rPr>
            </w:pPr>
            <w:r w:rsidRPr="00734317">
              <w:rPr>
                <w:i/>
                <w:iCs/>
                <w:kern w:val="2"/>
                <w:szCs w:val="24"/>
              </w:rPr>
              <w:t xml:space="preserve">Investicijų ir inovacijų skyriaus vyr. specialistė Vilma Matijošaitienė, tel. +370 349 61196, </w:t>
            </w:r>
            <w:proofErr w:type="spellStart"/>
            <w:r w:rsidRPr="00734317">
              <w:rPr>
                <w:i/>
                <w:iCs/>
                <w:kern w:val="2"/>
                <w:szCs w:val="24"/>
              </w:rPr>
              <w:t>el.p</w:t>
            </w:r>
            <w:proofErr w:type="spellEnd"/>
            <w:r w:rsidRPr="00734317">
              <w:rPr>
                <w:i/>
                <w:iCs/>
                <w:kern w:val="2"/>
                <w:szCs w:val="24"/>
              </w:rPr>
              <w:t xml:space="preserve">. </w:t>
            </w:r>
            <w:hyperlink r:id="rId10" w:history="1">
              <w:r w:rsidRPr="00734317">
                <w:rPr>
                  <w:rStyle w:val="Hipersaitas"/>
                  <w:i/>
                  <w:iCs/>
                  <w:color w:val="auto"/>
                  <w:kern w:val="2"/>
                  <w:szCs w:val="24"/>
                </w:rPr>
                <w:t>vilma.matijošaitienė@jonava.lt</w:t>
              </w:r>
            </w:hyperlink>
          </w:p>
        </w:tc>
      </w:tr>
      <w:tr w:rsidR="00D93DF2" w14:paraId="505E49E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C41CAA" w14:textId="77777777" w:rsidR="00D93DF2" w:rsidRDefault="00000000">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488C7B2D" w14:textId="77777777" w:rsidR="00D93DF2" w:rsidRPr="000209F0" w:rsidRDefault="00000000">
            <w:pPr>
              <w:rPr>
                <w:color w:val="EE0000"/>
                <w:kern w:val="2"/>
                <w:szCs w:val="24"/>
              </w:rPr>
            </w:pPr>
            <w:r w:rsidRPr="000209F0">
              <w:rPr>
                <w:color w:val="EE0000"/>
                <w:kern w:val="2"/>
                <w:szCs w:val="24"/>
              </w:rPr>
              <w:t>(nurodyti padalinį / skyrių, pareigas, vardą, pavardę, tel., el. paštą)</w:t>
            </w:r>
          </w:p>
        </w:tc>
      </w:tr>
      <w:tr w:rsidR="00D93DF2" w14:paraId="191FC5A1" w14:textId="77777777">
        <w:trPr>
          <w:trHeight w:val="300"/>
        </w:trPr>
        <w:tc>
          <w:tcPr>
            <w:tcW w:w="9535" w:type="dxa"/>
            <w:gridSpan w:val="5"/>
          </w:tcPr>
          <w:p w14:paraId="4C454974" w14:textId="77777777" w:rsidR="00D93DF2" w:rsidRDefault="00000000">
            <w:pPr>
              <w:jc w:val="center"/>
              <w:rPr>
                <w:b/>
                <w:bCs/>
                <w:kern w:val="2"/>
                <w:szCs w:val="24"/>
              </w:rPr>
            </w:pPr>
            <w:r>
              <w:rPr>
                <w:b/>
                <w:bCs/>
                <w:kern w:val="2"/>
                <w:szCs w:val="24"/>
              </w:rPr>
              <w:t>3. SUTARTIES DALYKAS</w:t>
            </w:r>
          </w:p>
        </w:tc>
      </w:tr>
      <w:tr w:rsidR="00D93DF2" w14:paraId="29BCE15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ED66D6" w14:textId="77777777" w:rsidR="00D93DF2" w:rsidRDefault="00000000">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188F062C" w14:textId="3297ED32" w:rsidR="00D93DF2" w:rsidRPr="008565E2" w:rsidRDefault="00000000">
            <w:pPr>
              <w:rPr>
                <w:kern w:val="2"/>
                <w:szCs w:val="24"/>
              </w:rPr>
            </w:pPr>
            <w:r>
              <w:rPr>
                <w:kern w:val="2"/>
                <w:szCs w:val="24"/>
              </w:rPr>
              <w:t xml:space="preserve">Tiekėjas įsipareigoja Sutartyje numatytomis sąlygomis perduoti Pirkėjui </w:t>
            </w:r>
            <w:proofErr w:type="spellStart"/>
            <w:r w:rsidR="008565E2" w:rsidRPr="008565E2">
              <w:rPr>
                <w:kern w:val="2"/>
                <w:szCs w:val="24"/>
              </w:rPr>
              <w:t>gliukomačius</w:t>
            </w:r>
            <w:proofErr w:type="spellEnd"/>
            <w:r w:rsidR="008565E2" w:rsidRPr="008565E2">
              <w:rPr>
                <w:kern w:val="2"/>
                <w:szCs w:val="24"/>
              </w:rPr>
              <w:t xml:space="preserve">, </w:t>
            </w:r>
            <w:r w:rsidR="008565E2" w:rsidRPr="00483721">
              <w:rPr>
                <w:kern w:val="2"/>
                <w:szCs w:val="24"/>
              </w:rPr>
              <w:t>diagnostines juosteles, cukraus kiekio stebėjimo program</w:t>
            </w:r>
            <w:r w:rsidR="002E19C7" w:rsidRPr="00483721">
              <w:rPr>
                <w:kern w:val="2"/>
                <w:szCs w:val="24"/>
              </w:rPr>
              <w:t>ą (s</w:t>
            </w:r>
            <w:r w:rsidR="002E19C7" w:rsidRPr="00483721">
              <w:rPr>
                <w:kern w:val="2"/>
              </w:rPr>
              <w:t>uteikiant</w:t>
            </w:r>
            <w:r w:rsidR="002E19C7" w:rsidRPr="00483721">
              <w:rPr>
                <w:kern w:val="2"/>
                <w:szCs w:val="24"/>
              </w:rPr>
              <w:t xml:space="preserve"> licencijas 10</w:t>
            </w:r>
            <w:r w:rsidR="00C73D7F" w:rsidRPr="00483721">
              <w:rPr>
                <w:kern w:val="2"/>
                <w:szCs w:val="24"/>
              </w:rPr>
              <w:t xml:space="preserve"> cukraus kiekio stebėjimo </w:t>
            </w:r>
            <w:r w:rsidR="002E19C7" w:rsidRPr="00483721">
              <w:rPr>
                <w:kern w:val="2"/>
                <w:szCs w:val="24"/>
              </w:rPr>
              <w:t>programų naudotojų)</w:t>
            </w:r>
            <w:r w:rsidR="008565E2" w:rsidRPr="00483721">
              <w:rPr>
                <w:kern w:val="2"/>
                <w:szCs w:val="24"/>
              </w:rPr>
              <w:t xml:space="preserve"> bei vartotojus apmokyti dirbti</w:t>
            </w:r>
            <w:r w:rsidR="00C73D7F" w:rsidRPr="00483721">
              <w:rPr>
                <w:kern w:val="2"/>
                <w:szCs w:val="24"/>
              </w:rPr>
              <w:t xml:space="preserve"> cukraus kiekio stebėjimo programa</w:t>
            </w:r>
            <w:r w:rsidR="008565E2" w:rsidRPr="00483721">
              <w:rPr>
                <w:kern w:val="2"/>
                <w:szCs w:val="24"/>
              </w:rPr>
              <w:t xml:space="preserve"> (</w:t>
            </w:r>
            <w:r w:rsidR="008565E2">
              <w:rPr>
                <w:kern w:val="2"/>
                <w:szCs w:val="24"/>
              </w:rPr>
              <w:t xml:space="preserve">nuotoliniu ar tiesioginiu būdu), konsultuoti vartotojus </w:t>
            </w:r>
            <w:r w:rsidR="004B0F7A">
              <w:rPr>
                <w:kern w:val="2"/>
                <w:szCs w:val="24"/>
              </w:rPr>
              <w:t>v</w:t>
            </w:r>
            <w:r w:rsidR="004B0F7A" w:rsidRPr="004B0F7A">
              <w:rPr>
                <w:kern w:val="2"/>
                <w:szCs w:val="24"/>
              </w:rPr>
              <w:t xml:space="preserve">isu sutarties galiojimo laikotarpiu </w:t>
            </w:r>
            <w:r w:rsidRPr="008565E2">
              <w:rPr>
                <w:kern w:val="2"/>
                <w:szCs w:val="24"/>
              </w:rPr>
              <w:t>(toliau – Prekės).</w:t>
            </w:r>
          </w:p>
          <w:p w14:paraId="41EC8526" w14:textId="0B07F8B5" w:rsidR="00D93DF2" w:rsidRDefault="00000000">
            <w:pPr>
              <w:rPr>
                <w:color w:val="000000"/>
                <w:kern w:val="2"/>
                <w:szCs w:val="24"/>
              </w:rPr>
            </w:pPr>
            <w:r>
              <w:rPr>
                <w:color w:val="000000"/>
                <w:kern w:val="2"/>
                <w:szCs w:val="24"/>
              </w:rPr>
              <w:t>Išsamus Prekių aprašymas ir kiti reikalavimai tiekiamoms Prekėms nustatyti Sutarties priede Nr</w:t>
            </w:r>
            <w:r w:rsidRPr="0060218D">
              <w:rPr>
                <w:color w:val="000000"/>
                <w:kern w:val="2"/>
                <w:szCs w:val="24"/>
              </w:rPr>
              <w:t>. [</w:t>
            </w:r>
            <w:r w:rsidR="008565E2" w:rsidRPr="0060218D">
              <w:rPr>
                <w:color w:val="000000"/>
                <w:kern w:val="2"/>
                <w:szCs w:val="24"/>
              </w:rPr>
              <w:t>1</w:t>
            </w:r>
            <w:r w:rsidRPr="0060218D">
              <w:rPr>
                <w:color w:val="000000"/>
                <w:kern w:val="2"/>
                <w:szCs w:val="24"/>
              </w:rPr>
              <w:t>] „Techninė specifikacija“ (toliau – Techninė specifikacija) ir Sutarties priede Nr. [</w:t>
            </w:r>
            <w:r w:rsidR="008100F0" w:rsidRPr="0060218D">
              <w:rPr>
                <w:color w:val="000000"/>
                <w:kern w:val="2"/>
                <w:szCs w:val="24"/>
              </w:rPr>
              <w:t>2</w:t>
            </w:r>
            <w:r w:rsidRPr="0060218D">
              <w:rPr>
                <w:color w:val="000000"/>
                <w:kern w:val="2"/>
                <w:szCs w:val="24"/>
              </w:rPr>
              <w:t>] „</w:t>
            </w:r>
            <w:r>
              <w:rPr>
                <w:color w:val="000000"/>
                <w:kern w:val="2"/>
                <w:szCs w:val="24"/>
              </w:rPr>
              <w:t>Pasiūlymas“.</w:t>
            </w:r>
          </w:p>
        </w:tc>
      </w:tr>
      <w:tr w:rsidR="00D93DF2" w14:paraId="1B052F9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1E8F77" w14:textId="77777777" w:rsidR="00D93DF2" w:rsidRDefault="00000000">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0572AA8A" w14:textId="663468C8" w:rsidR="00D93DF2" w:rsidRPr="000209F0" w:rsidRDefault="000209F0">
            <w:pPr>
              <w:rPr>
                <w:color w:val="EE0000"/>
                <w:kern w:val="2"/>
                <w:szCs w:val="24"/>
              </w:rPr>
            </w:pPr>
            <w:r w:rsidRPr="000209F0">
              <w:rPr>
                <w:color w:val="EE0000"/>
                <w:kern w:val="2"/>
                <w:szCs w:val="24"/>
              </w:rPr>
              <w:t>[įrašomas]</w:t>
            </w:r>
          </w:p>
        </w:tc>
      </w:tr>
      <w:tr w:rsidR="00D93DF2" w14:paraId="6B969F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FFD4A7" w14:textId="77777777" w:rsidR="00D93DF2" w:rsidRDefault="00000000">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B439ACD" w14:textId="196E0FDF" w:rsidR="00D93DF2" w:rsidRPr="003E3D83" w:rsidRDefault="003E3D83" w:rsidP="003E3D83">
            <w:pPr>
              <w:spacing w:line="259" w:lineRule="auto"/>
              <w:jc w:val="both"/>
              <w:rPr>
                <w:rFonts w:eastAsia="Calibri"/>
                <w:bCs/>
                <w:szCs w:val="24"/>
              </w:rPr>
            </w:pPr>
            <w:r w:rsidRPr="003E3D83">
              <w:rPr>
                <w:rFonts w:eastAsia="Calibri"/>
                <w:bCs/>
                <w:szCs w:val="24"/>
              </w:rPr>
              <w:t>Projektas „Jonavos sveikatos centro veiklos modelio diegimas“ Nr. 09-023-P-0023</w:t>
            </w:r>
          </w:p>
        </w:tc>
      </w:tr>
      <w:tr w:rsidR="00D93DF2" w14:paraId="70C679DA" w14:textId="77777777">
        <w:trPr>
          <w:trHeight w:val="300"/>
        </w:trPr>
        <w:tc>
          <w:tcPr>
            <w:tcW w:w="9535" w:type="dxa"/>
            <w:gridSpan w:val="5"/>
          </w:tcPr>
          <w:p w14:paraId="0C77F389" w14:textId="77777777" w:rsidR="00D93DF2" w:rsidRDefault="00000000">
            <w:pPr>
              <w:jc w:val="center"/>
              <w:rPr>
                <w:b/>
                <w:bCs/>
                <w:kern w:val="2"/>
                <w:szCs w:val="24"/>
              </w:rPr>
            </w:pPr>
            <w:r>
              <w:rPr>
                <w:b/>
                <w:bCs/>
                <w:kern w:val="2"/>
                <w:szCs w:val="24"/>
              </w:rPr>
              <w:t>4. PREKIŲ PRISTATYMO TERMINAI IR PREKIŲ PERDAVIMO - PRIĖMIMO TVARKA</w:t>
            </w:r>
          </w:p>
        </w:tc>
      </w:tr>
      <w:tr w:rsidR="00D93DF2" w14:paraId="140CDF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2FFE63" w14:textId="77777777" w:rsidR="00D93DF2" w:rsidRDefault="00000000">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675CD6B3" w14:textId="0B60810F" w:rsidR="00BF5B7A" w:rsidRDefault="00000000" w:rsidP="0020160D">
            <w:pPr>
              <w:jc w:val="both"/>
              <w:rPr>
                <w:kern w:val="2"/>
                <w:szCs w:val="24"/>
              </w:rPr>
            </w:pPr>
            <w:r w:rsidRPr="00905D74">
              <w:rPr>
                <w:kern w:val="2"/>
                <w:szCs w:val="24"/>
              </w:rPr>
              <w:t xml:space="preserve">Tiekėjas </w:t>
            </w:r>
            <w:proofErr w:type="spellStart"/>
            <w:r w:rsidR="0020160D" w:rsidRPr="00905D74">
              <w:rPr>
                <w:kern w:val="2"/>
                <w:szCs w:val="24"/>
              </w:rPr>
              <w:t>gliukomačius</w:t>
            </w:r>
            <w:proofErr w:type="spellEnd"/>
            <w:r w:rsidR="00EC5CD2">
              <w:rPr>
                <w:kern w:val="2"/>
                <w:szCs w:val="24"/>
              </w:rPr>
              <w:t xml:space="preserve"> įsipareigoja pristatyti, o</w:t>
            </w:r>
            <w:r w:rsidR="0020160D" w:rsidRPr="00905D74">
              <w:rPr>
                <w:kern w:val="2"/>
                <w:szCs w:val="24"/>
              </w:rPr>
              <w:t xml:space="preserve"> </w:t>
            </w:r>
            <w:bookmarkStart w:id="0" w:name="_Hlk207095945"/>
            <w:r w:rsidR="0020160D" w:rsidRPr="00905D74">
              <w:rPr>
                <w:kern w:val="2"/>
                <w:szCs w:val="24"/>
              </w:rPr>
              <w:t xml:space="preserve">cukraus kiekio stebėjimo </w:t>
            </w:r>
            <w:r w:rsidR="0020160D" w:rsidRPr="002839CA">
              <w:rPr>
                <w:kern w:val="2"/>
                <w:szCs w:val="24"/>
              </w:rPr>
              <w:t>program</w:t>
            </w:r>
            <w:r w:rsidR="002E19C7" w:rsidRPr="002839CA">
              <w:rPr>
                <w:kern w:val="2"/>
                <w:szCs w:val="24"/>
              </w:rPr>
              <w:t>ą (s</w:t>
            </w:r>
            <w:r w:rsidR="002E19C7" w:rsidRPr="002839CA">
              <w:rPr>
                <w:kern w:val="2"/>
              </w:rPr>
              <w:t>uteikiant</w:t>
            </w:r>
            <w:r w:rsidR="002E19C7" w:rsidRPr="002839CA">
              <w:rPr>
                <w:kern w:val="2"/>
                <w:szCs w:val="24"/>
              </w:rPr>
              <w:t xml:space="preserve"> licencijas 10</w:t>
            </w:r>
            <w:r w:rsidR="00C73D7F" w:rsidRPr="002839CA">
              <w:rPr>
                <w:kern w:val="2"/>
                <w:szCs w:val="24"/>
              </w:rPr>
              <w:t xml:space="preserve"> cukraus kiekio stebėjimo programos </w:t>
            </w:r>
            <w:r w:rsidR="002E19C7" w:rsidRPr="002839CA">
              <w:rPr>
                <w:kern w:val="2"/>
                <w:szCs w:val="24"/>
              </w:rPr>
              <w:t>naudotojų)</w:t>
            </w:r>
            <w:bookmarkEnd w:id="0"/>
            <w:r w:rsidR="0020160D" w:rsidRPr="002839CA">
              <w:rPr>
                <w:kern w:val="2"/>
                <w:szCs w:val="24"/>
              </w:rPr>
              <w:t xml:space="preserve"> įsipareigoja </w:t>
            </w:r>
            <w:r w:rsidR="00EC5CD2" w:rsidRPr="002839CA">
              <w:rPr>
                <w:kern w:val="2"/>
                <w:szCs w:val="24"/>
              </w:rPr>
              <w:t>įdiegti</w:t>
            </w:r>
            <w:r w:rsidR="0020160D" w:rsidRPr="002839CA">
              <w:rPr>
                <w:kern w:val="2"/>
                <w:szCs w:val="24"/>
              </w:rPr>
              <w:t xml:space="preserve"> ne vėliau kaip</w:t>
            </w:r>
            <w:r w:rsidR="004A0676" w:rsidRPr="002839CA">
              <w:rPr>
                <w:kern w:val="2"/>
                <w:szCs w:val="24"/>
              </w:rPr>
              <w:t xml:space="preserve"> </w:t>
            </w:r>
            <w:r w:rsidR="004A0676" w:rsidRPr="002839CA">
              <w:rPr>
                <w:kern w:val="2"/>
              </w:rPr>
              <w:t>per</w:t>
            </w:r>
            <w:r w:rsidR="0020160D" w:rsidRPr="002839CA">
              <w:rPr>
                <w:kern w:val="2"/>
                <w:szCs w:val="24"/>
              </w:rPr>
              <w:t xml:space="preserve"> 10 kalendorinių dienų nuo Sutarties įsigaliojimo dienos</w:t>
            </w:r>
            <w:r w:rsidR="00C73D7F" w:rsidRPr="002839CA">
              <w:rPr>
                <w:kern w:val="2"/>
                <w:szCs w:val="24"/>
              </w:rPr>
              <w:t xml:space="preserve"> adresu: </w:t>
            </w:r>
            <w:r w:rsidR="00C73D7F" w:rsidRPr="002839CA">
              <w:rPr>
                <w:i/>
                <w:iCs/>
                <w:kern w:val="2"/>
                <w:szCs w:val="24"/>
              </w:rPr>
              <w:t>Jonavos Pirminės Sveikatos Priežiūros Centras</w:t>
            </w:r>
            <w:r w:rsidR="00C73D7F" w:rsidRPr="002839CA">
              <w:rPr>
                <w:kern w:val="2"/>
                <w:szCs w:val="24"/>
              </w:rPr>
              <w:t>, Žeimių g. 19, Jonava.</w:t>
            </w:r>
          </w:p>
          <w:p w14:paraId="2B2DB887" w14:textId="05E5F136" w:rsidR="00D93DF2" w:rsidRDefault="00BF5B7A" w:rsidP="005B1D64">
            <w:pPr>
              <w:jc w:val="both"/>
              <w:rPr>
                <w:color w:val="4472C4"/>
                <w:kern w:val="2"/>
                <w:szCs w:val="24"/>
              </w:rPr>
            </w:pPr>
            <w:r>
              <w:rPr>
                <w:kern w:val="2"/>
                <w:szCs w:val="24"/>
              </w:rPr>
              <w:t xml:space="preserve">Tiekėjas </w:t>
            </w:r>
            <w:r w:rsidR="0020160D" w:rsidRPr="00905D74">
              <w:rPr>
                <w:kern w:val="2"/>
                <w:szCs w:val="24"/>
              </w:rPr>
              <w:t xml:space="preserve">diagnostines juosteles </w:t>
            </w:r>
            <w:r w:rsidRPr="00905D74">
              <w:rPr>
                <w:kern w:val="2"/>
                <w:szCs w:val="24"/>
              </w:rPr>
              <w:t xml:space="preserve">pagal atskirą užsakymą įsipareigoja pristatyti ne vėliau kaip per </w:t>
            </w:r>
            <w:r w:rsidR="00AB5157" w:rsidRPr="00905D74">
              <w:rPr>
                <w:kern w:val="2"/>
                <w:szCs w:val="24"/>
              </w:rPr>
              <w:t>10 kalendorinių dienų</w:t>
            </w:r>
            <w:r w:rsidRPr="00905D74">
              <w:rPr>
                <w:kern w:val="2"/>
                <w:szCs w:val="24"/>
              </w:rPr>
              <w:t xml:space="preserve"> nuo užsakymo pateikimo dienos šiuo adresu: </w:t>
            </w:r>
            <w:r w:rsidR="00AB5157" w:rsidRPr="00905D74">
              <w:rPr>
                <w:i/>
                <w:iCs/>
                <w:kern w:val="2"/>
                <w:szCs w:val="24"/>
              </w:rPr>
              <w:t>Jonavos Pirminės Sveikatos Priežiūros Centras</w:t>
            </w:r>
            <w:r w:rsidR="00AB5157" w:rsidRPr="00905D74">
              <w:rPr>
                <w:kern w:val="2"/>
                <w:szCs w:val="24"/>
              </w:rPr>
              <w:t>, Žeimių g. 19, Jonava.</w:t>
            </w:r>
          </w:p>
        </w:tc>
      </w:tr>
      <w:tr w:rsidR="00D93DF2" w14:paraId="2EC56B7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EE8289" w14:textId="77777777" w:rsidR="00D93DF2" w:rsidRDefault="00000000">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4EFCE2C" w14:textId="3D034DB3" w:rsidR="00D93DF2" w:rsidRDefault="00000000" w:rsidP="005B1D64">
            <w:pPr>
              <w:rPr>
                <w:kern w:val="2"/>
                <w:szCs w:val="24"/>
              </w:rPr>
            </w:pPr>
            <w:r>
              <w:rPr>
                <w:kern w:val="2"/>
                <w:szCs w:val="24"/>
              </w:rPr>
              <w:t>Netaikoma</w:t>
            </w:r>
            <w:r w:rsidR="005B1D64">
              <w:rPr>
                <w:kern w:val="2"/>
                <w:szCs w:val="24"/>
              </w:rPr>
              <w:t>.</w:t>
            </w:r>
          </w:p>
        </w:tc>
      </w:tr>
      <w:tr w:rsidR="00D93DF2" w14:paraId="554FC67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B97DD7" w14:textId="77777777" w:rsidR="00D93DF2" w:rsidRDefault="00000000">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0D53722C" w14:textId="6120D4B9" w:rsidR="00D93DF2" w:rsidRDefault="00000000">
            <w:pPr>
              <w:rPr>
                <w:kern w:val="2"/>
                <w:szCs w:val="24"/>
              </w:rPr>
            </w:pPr>
            <w:r>
              <w:rPr>
                <w:kern w:val="2"/>
                <w:szCs w:val="24"/>
              </w:rPr>
              <w:t>Užsakymai</w:t>
            </w:r>
            <w:r w:rsidR="004B0F7A">
              <w:rPr>
                <w:kern w:val="2"/>
                <w:szCs w:val="24"/>
              </w:rPr>
              <w:t xml:space="preserve"> dėl diagnostinių juostelių</w:t>
            </w:r>
            <w:r>
              <w:rPr>
                <w:kern w:val="2"/>
                <w:szCs w:val="24"/>
              </w:rPr>
              <w:t xml:space="preserve"> teikiami </w:t>
            </w:r>
            <w:r w:rsidRPr="00734317">
              <w:rPr>
                <w:kern w:val="2"/>
                <w:szCs w:val="24"/>
              </w:rPr>
              <w:t xml:space="preserve">Tiekėjo nurodytu elektroniniu paštu ir laikomi gautais po 24 (dvidešimt keturių valandų) </w:t>
            </w:r>
            <w:r>
              <w:rPr>
                <w:kern w:val="2"/>
                <w:szCs w:val="24"/>
              </w:rPr>
              <w:t>nuo užsakymo pateikimo.</w:t>
            </w:r>
          </w:p>
        </w:tc>
      </w:tr>
      <w:tr w:rsidR="00D93DF2" w14:paraId="4BA44A6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7DC42E" w14:textId="77777777" w:rsidR="00D93DF2" w:rsidRDefault="00000000">
            <w:pPr>
              <w:rPr>
                <w:b/>
                <w:bCs/>
                <w:kern w:val="2"/>
                <w:szCs w:val="24"/>
              </w:rPr>
            </w:pPr>
            <w:r>
              <w:rPr>
                <w:b/>
                <w:bCs/>
                <w:kern w:val="2"/>
                <w:szCs w:val="24"/>
              </w:rPr>
              <w:lastRenderedPageBreak/>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E2BA6A1" w14:textId="256AD483" w:rsidR="00D93DF2" w:rsidRDefault="00000000" w:rsidP="005B1D64">
            <w:pPr>
              <w:rPr>
                <w:kern w:val="2"/>
                <w:szCs w:val="24"/>
              </w:rPr>
            </w:pPr>
            <w:r>
              <w:rPr>
                <w:kern w:val="2"/>
                <w:szCs w:val="24"/>
              </w:rPr>
              <w:t>Netaikoma</w:t>
            </w:r>
            <w:r w:rsidR="005B1D64">
              <w:rPr>
                <w:kern w:val="2"/>
                <w:szCs w:val="24"/>
              </w:rPr>
              <w:t>.</w:t>
            </w:r>
          </w:p>
        </w:tc>
      </w:tr>
      <w:tr w:rsidR="00D93DF2" w14:paraId="1B13C98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C80C90" w14:textId="77777777" w:rsidR="00D93DF2" w:rsidRDefault="00000000">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6D7ACFB" w14:textId="77EA2A5C" w:rsidR="00D93DF2" w:rsidRDefault="00000000">
            <w:pPr>
              <w:rPr>
                <w:kern w:val="2"/>
                <w:szCs w:val="24"/>
              </w:rPr>
            </w:pPr>
            <w:r>
              <w:rPr>
                <w:kern w:val="2"/>
                <w:szCs w:val="24"/>
              </w:rPr>
              <w:t xml:space="preserve">Kartu su Prekėmis pateikiami šie dokumentai: </w:t>
            </w:r>
            <w:r w:rsidR="008565E2" w:rsidRPr="008565E2">
              <w:rPr>
                <w:kern w:val="2"/>
                <w:szCs w:val="24"/>
              </w:rPr>
              <w:t>Prekių perdavimo-priėmimo aktas</w:t>
            </w:r>
            <w:r w:rsidR="00BF5B7A">
              <w:rPr>
                <w:kern w:val="2"/>
                <w:szCs w:val="24"/>
              </w:rPr>
              <w:t xml:space="preserve">, </w:t>
            </w:r>
            <w:proofErr w:type="spellStart"/>
            <w:r w:rsidR="00BF5B7A">
              <w:rPr>
                <w:kern w:val="2"/>
                <w:szCs w:val="24"/>
              </w:rPr>
              <w:t>gliukomačių</w:t>
            </w:r>
            <w:proofErr w:type="spellEnd"/>
            <w:r w:rsidR="00BF5B7A">
              <w:rPr>
                <w:kern w:val="2"/>
                <w:szCs w:val="24"/>
              </w:rPr>
              <w:t xml:space="preserve"> priežiūros ir naudojimosi instrukcijos lietuvių kalba.</w:t>
            </w:r>
            <w:r w:rsidRPr="008565E2">
              <w:rPr>
                <w:kern w:val="2"/>
                <w:szCs w:val="24"/>
              </w:rPr>
              <w:t xml:space="preserve"> </w:t>
            </w:r>
            <w:r>
              <w:rPr>
                <w:kern w:val="2"/>
                <w:szCs w:val="24"/>
              </w:rPr>
              <w:t>Tiekėjui nepateikus nurodytų dokumentų, laikoma, kad Prekės neatitinka Sutartyje nustatytų reikalavimų.</w:t>
            </w:r>
          </w:p>
        </w:tc>
      </w:tr>
      <w:tr w:rsidR="00D93DF2" w14:paraId="1E02A329" w14:textId="77777777">
        <w:trPr>
          <w:trHeight w:val="300"/>
        </w:trPr>
        <w:tc>
          <w:tcPr>
            <w:tcW w:w="9535" w:type="dxa"/>
            <w:gridSpan w:val="5"/>
          </w:tcPr>
          <w:p w14:paraId="6126867F" w14:textId="77777777" w:rsidR="00D93DF2" w:rsidRDefault="00000000">
            <w:pPr>
              <w:jc w:val="center"/>
              <w:rPr>
                <w:b/>
                <w:bCs/>
                <w:kern w:val="2"/>
                <w:szCs w:val="24"/>
              </w:rPr>
            </w:pPr>
            <w:r>
              <w:rPr>
                <w:b/>
                <w:bCs/>
                <w:kern w:val="2"/>
                <w:szCs w:val="24"/>
              </w:rPr>
              <w:t>5. SUTARTIES KAINA IR ATSISKAITYMO TVARKA</w:t>
            </w:r>
          </w:p>
        </w:tc>
      </w:tr>
      <w:tr w:rsidR="00D93DF2" w14:paraId="26EDAED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3A1A62" w14:textId="77777777" w:rsidR="00D93DF2" w:rsidRDefault="00000000">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1927CCEF" w14:textId="378A3B4E" w:rsidR="00D93DF2" w:rsidRDefault="00000000" w:rsidP="005B1D64">
            <w:pPr>
              <w:rPr>
                <w:color w:val="4472C4"/>
                <w:kern w:val="2"/>
              </w:rPr>
            </w:pPr>
            <w:r>
              <w:rPr>
                <w:kern w:val="2"/>
                <w:szCs w:val="24"/>
              </w:rPr>
              <w:t>Mišri kainodara</w:t>
            </w:r>
            <w:r w:rsidR="00AA0EC6">
              <w:rPr>
                <w:kern w:val="2"/>
                <w:szCs w:val="24"/>
              </w:rPr>
              <w:t>: f</w:t>
            </w:r>
            <w:r w:rsidR="00AA0EC6" w:rsidRPr="00AA0EC6">
              <w:rPr>
                <w:kern w:val="2"/>
                <w:szCs w:val="24"/>
              </w:rPr>
              <w:t>iksuotos kainos kainodara ir fiksuoto įkainio kainodara</w:t>
            </w:r>
            <w:r w:rsidR="005B1D64">
              <w:rPr>
                <w:kern w:val="2"/>
                <w:szCs w:val="24"/>
              </w:rPr>
              <w:t>.</w:t>
            </w:r>
          </w:p>
        </w:tc>
      </w:tr>
      <w:tr w:rsidR="00D93DF2" w14:paraId="1E540D9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FE4BFF" w14:textId="74ADE693" w:rsidR="00D93DF2" w:rsidRDefault="00000000" w:rsidP="005B1D64">
            <w:pPr>
              <w:rPr>
                <w:kern w:val="2"/>
                <w:szCs w:val="24"/>
              </w:rPr>
            </w:pPr>
            <w:r>
              <w:rPr>
                <w:b/>
                <w:bCs/>
                <w:kern w:val="2"/>
                <w:szCs w:val="24"/>
              </w:rPr>
              <w:t xml:space="preserve">5.2. Pradinės Sutarties vertė ir Sutarties kaina, kai taikoma </w:t>
            </w:r>
            <w:r>
              <w:rPr>
                <w:b/>
                <w:bCs/>
                <w:kern w:val="2"/>
                <w:szCs w:val="24"/>
                <w:u w:val="single"/>
              </w:rPr>
              <w:t>mišri</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1509282B" w14:textId="2AC180BB" w:rsidR="00A64607" w:rsidRPr="004A0676" w:rsidRDefault="00A64607" w:rsidP="00A64607">
            <w:pPr>
              <w:pStyle w:val="pf0"/>
              <w:spacing w:before="0" w:beforeAutospacing="0" w:after="0" w:afterAutospacing="0"/>
              <w:jc w:val="both"/>
              <w:rPr>
                <w:i/>
                <w:iCs/>
                <w:color w:val="EE0000"/>
              </w:rPr>
            </w:pPr>
            <w:r w:rsidRPr="00A64607">
              <w:rPr>
                <w:rStyle w:val="cf01"/>
                <w:rFonts w:ascii="Times New Roman" w:hAnsi="Times New Roman" w:cs="Times New Roman"/>
                <w:sz w:val="24"/>
                <w:szCs w:val="24"/>
              </w:rPr>
              <w:t xml:space="preserve">Pradinės Sutarties vertė yra </w:t>
            </w:r>
            <w:r w:rsidRPr="00A64607">
              <w:rPr>
                <w:rStyle w:val="cf11"/>
                <w:rFonts w:ascii="Times New Roman" w:hAnsi="Times New Roman" w:cs="Times New Roman"/>
                <w:sz w:val="24"/>
                <w:szCs w:val="24"/>
              </w:rPr>
              <w:t>(nurodyti sumą skaičiais)</w:t>
            </w:r>
            <w:r w:rsidRPr="00A64607">
              <w:rPr>
                <w:rStyle w:val="cf01"/>
                <w:rFonts w:ascii="Times New Roman" w:hAnsi="Times New Roman" w:cs="Times New Roman"/>
                <w:sz w:val="24"/>
                <w:szCs w:val="24"/>
              </w:rPr>
              <w:t xml:space="preserve"> Eur, </w:t>
            </w:r>
            <w:r w:rsidRPr="00A64607">
              <w:rPr>
                <w:rStyle w:val="cf11"/>
                <w:rFonts w:ascii="Times New Roman" w:hAnsi="Times New Roman" w:cs="Times New Roman"/>
                <w:sz w:val="24"/>
                <w:szCs w:val="24"/>
              </w:rPr>
              <w:t>(nurodyti sumą žodžiais)</w:t>
            </w:r>
            <w:r w:rsidRPr="00A64607">
              <w:rPr>
                <w:rStyle w:val="cf01"/>
                <w:rFonts w:ascii="Times New Roman" w:hAnsi="Times New Roman" w:cs="Times New Roman"/>
                <w:sz w:val="24"/>
                <w:szCs w:val="24"/>
              </w:rPr>
              <w:t xml:space="preserve"> be PVM.</w:t>
            </w:r>
            <w:r w:rsidR="004A0676">
              <w:rPr>
                <w:rStyle w:val="cf01"/>
                <w:rFonts w:ascii="Times New Roman" w:hAnsi="Times New Roman" w:cs="Times New Roman"/>
                <w:sz w:val="24"/>
                <w:szCs w:val="24"/>
              </w:rPr>
              <w:t xml:space="preserve"> </w:t>
            </w:r>
            <w:r w:rsidR="004A0676" w:rsidRPr="004A0676">
              <w:rPr>
                <w:rStyle w:val="cf01"/>
                <w:rFonts w:ascii="Times New Roman" w:hAnsi="Times New Roman" w:cs="Times New Roman"/>
                <w:i/>
                <w:iCs/>
                <w:color w:val="EE0000"/>
                <w:sz w:val="24"/>
                <w:szCs w:val="24"/>
              </w:rPr>
              <w:t xml:space="preserve">[pradinės sutarties vertė bus </w:t>
            </w:r>
            <w:proofErr w:type="spellStart"/>
            <w:r w:rsidR="004A0676" w:rsidRPr="004A0676">
              <w:rPr>
                <w:rStyle w:val="cf01"/>
                <w:rFonts w:ascii="Times New Roman" w:hAnsi="Times New Roman" w:cs="Times New Roman"/>
                <w:i/>
                <w:iCs/>
                <w:color w:val="EE0000"/>
                <w:sz w:val="24"/>
                <w:szCs w:val="24"/>
              </w:rPr>
              <w:t>Gliukomačių</w:t>
            </w:r>
            <w:proofErr w:type="spellEnd"/>
            <w:r w:rsidR="004A0676" w:rsidRPr="004A0676">
              <w:rPr>
                <w:rStyle w:val="cf01"/>
                <w:rFonts w:ascii="Times New Roman" w:hAnsi="Times New Roman" w:cs="Times New Roman"/>
                <w:i/>
                <w:iCs/>
                <w:color w:val="EE0000"/>
                <w:sz w:val="24"/>
                <w:szCs w:val="24"/>
              </w:rPr>
              <w:t xml:space="preserve"> ir cukraus kiekio stebėjimo </w:t>
            </w:r>
            <w:r w:rsidR="004A0676" w:rsidRPr="002839CA">
              <w:rPr>
                <w:rStyle w:val="cf01"/>
                <w:rFonts w:ascii="Times New Roman" w:hAnsi="Times New Roman" w:cs="Times New Roman"/>
                <w:i/>
                <w:iCs/>
                <w:color w:val="EE0000"/>
                <w:sz w:val="24"/>
                <w:szCs w:val="24"/>
              </w:rPr>
              <w:t xml:space="preserve">programos </w:t>
            </w:r>
            <w:r w:rsidR="00C73D7F" w:rsidRPr="002839CA">
              <w:rPr>
                <w:rStyle w:val="cf01"/>
                <w:rFonts w:ascii="Times New Roman" w:hAnsi="Times New Roman" w:cs="Times New Roman"/>
                <w:i/>
                <w:iCs/>
                <w:color w:val="EE0000"/>
                <w:sz w:val="24"/>
                <w:szCs w:val="24"/>
              </w:rPr>
              <w:t>(suteikiant licencijas 10 cukraus kiekio stebėjimo programos naudotojų)</w:t>
            </w:r>
            <w:r w:rsidR="004A0676" w:rsidRPr="002839CA">
              <w:rPr>
                <w:rStyle w:val="cf01"/>
                <w:rFonts w:ascii="Times New Roman" w:hAnsi="Times New Roman" w:cs="Times New Roman"/>
                <w:i/>
                <w:iCs/>
                <w:color w:val="EE0000"/>
                <w:sz w:val="24"/>
                <w:szCs w:val="24"/>
              </w:rPr>
              <w:t xml:space="preserve"> kainos (tiekėjo pasiūlymo kaina) ir diagnostinių juostelių kainos, kuri</w:t>
            </w:r>
            <w:r w:rsidR="004A0676">
              <w:rPr>
                <w:rStyle w:val="cf01"/>
                <w:rFonts w:ascii="Times New Roman" w:hAnsi="Times New Roman" w:cs="Times New Roman"/>
                <w:i/>
                <w:iCs/>
                <w:color w:val="EE0000"/>
                <w:sz w:val="24"/>
                <w:szCs w:val="24"/>
              </w:rPr>
              <w:t xml:space="preserve"> yra fiksuota 12 082,64, suma]</w:t>
            </w:r>
          </w:p>
          <w:p w14:paraId="1B56A887" w14:textId="50DED714" w:rsidR="00A64607" w:rsidRPr="00A64607" w:rsidRDefault="00A64607" w:rsidP="00A64607">
            <w:pPr>
              <w:pStyle w:val="pf0"/>
              <w:spacing w:before="0" w:beforeAutospacing="0" w:after="0" w:afterAutospacing="0"/>
              <w:jc w:val="both"/>
            </w:pPr>
            <w:r w:rsidRPr="00A64607">
              <w:rPr>
                <w:rStyle w:val="cf01"/>
                <w:rFonts w:ascii="Times New Roman" w:hAnsi="Times New Roman" w:cs="Times New Roman"/>
                <w:sz w:val="24"/>
                <w:szCs w:val="24"/>
              </w:rPr>
              <w:t xml:space="preserve">PVM sudaro </w:t>
            </w:r>
            <w:r w:rsidRPr="00A64607">
              <w:rPr>
                <w:rStyle w:val="cf11"/>
                <w:rFonts w:ascii="Times New Roman" w:hAnsi="Times New Roman" w:cs="Times New Roman"/>
                <w:sz w:val="24"/>
                <w:szCs w:val="24"/>
              </w:rPr>
              <w:t>(nurodyti sumą skaičiais)</w:t>
            </w:r>
            <w:r w:rsidRPr="00A64607">
              <w:rPr>
                <w:rStyle w:val="cf01"/>
                <w:rFonts w:ascii="Times New Roman" w:hAnsi="Times New Roman" w:cs="Times New Roman"/>
                <w:sz w:val="24"/>
                <w:szCs w:val="24"/>
              </w:rPr>
              <w:t xml:space="preserve"> Eur, </w:t>
            </w:r>
            <w:r w:rsidRPr="00A64607">
              <w:rPr>
                <w:rStyle w:val="cf11"/>
                <w:rFonts w:ascii="Times New Roman" w:hAnsi="Times New Roman" w:cs="Times New Roman"/>
                <w:sz w:val="24"/>
                <w:szCs w:val="24"/>
              </w:rPr>
              <w:t>(nurodyti sumą žodžiais)</w:t>
            </w:r>
            <w:r w:rsidRPr="00A64607">
              <w:rPr>
                <w:rStyle w:val="cf01"/>
                <w:rFonts w:ascii="Times New Roman" w:hAnsi="Times New Roman" w:cs="Times New Roman"/>
                <w:sz w:val="24"/>
                <w:szCs w:val="24"/>
              </w:rPr>
              <w:t>.</w:t>
            </w:r>
            <w:r w:rsidR="004A0676" w:rsidRPr="004A0676">
              <w:rPr>
                <w:rStyle w:val="cf01"/>
                <w:rFonts w:ascii="Times New Roman" w:hAnsi="Times New Roman" w:cs="Times New Roman"/>
                <w:i/>
                <w:iCs/>
                <w:color w:val="EE0000"/>
                <w:sz w:val="24"/>
                <w:szCs w:val="24"/>
              </w:rPr>
              <w:t xml:space="preserve"> [</w:t>
            </w:r>
            <w:r w:rsidR="004A0676" w:rsidRPr="002839CA">
              <w:rPr>
                <w:rStyle w:val="cf01"/>
                <w:rFonts w:ascii="Times New Roman" w:hAnsi="Times New Roman" w:cs="Times New Roman"/>
                <w:i/>
                <w:iCs/>
                <w:color w:val="EE0000"/>
                <w:sz w:val="24"/>
                <w:szCs w:val="24"/>
              </w:rPr>
              <w:t xml:space="preserve">PVM vertė </w:t>
            </w:r>
            <w:proofErr w:type="spellStart"/>
            <w:r w:rsidR="004A0676" w:rsidRPr="002839CA">
              <w:rPr>
                <w:rStyle w:val="cf01"/>
                <w:rFonts w:ascii="Times New Roman" w:hAnsi="Times New Roman" w:cs="Times New Roman"/>
                <w:i/>
                <w:iCs/>
                <w:color w:val="EE0000"/>
                <w:sz w:val="24"/>
                <w:szCs w:val="24"/>
              </w:rPr>
              <w:t>Gliukomačių</w:t>
            </w:r>
            <w:proofErr w:type="spellEnd"/>
            <w:r w:rsidR="004A0676" w:rsidRPr="002839CA">
              <w:rPr>
                <w:rStyle w:val="cf01"/>
                <w:rFonts w:ascii="Times New Roman" w:hAnsi="Times New Roman" w:cs="Times New Roman"/>
                <w:i/>
                <w:iCs/>
                <w:color w:val="EE0000"/>
                <w:sz w:val="24"/>
                <w:szCs w:val="24"/>
              </w:rPr>
              <w:t xml:space="preserve"> ir cukraus kiekio stebėjimo programos (suteikiant licencijas 10 </w:t>
            </w:r>
            <w:r w:rsidR="00C73D7F" w:rsidRPr="002839CA">
              <w:rPr>
                <w:rStyle w:val="cf01"/>
                <w:rFonts w:ascii="Times New Roman" w:hAnsi="Times New Roman" w:cs="Times New Roman"/>
                <w:i/>
                <w:iCs/>
                <w:color w:val="EE0000"/>
                <w:sz w:val="24"/>
                <w:szCs w:val="24"/>
              </w:rPr>
              <w:t xml:space="preserve">cukraus kiekio stebėjimo </w:t>
            </w:r>
            <w:r w:rsidR="004A0676" w:rsidRPr="002839CA">
              <w:rPr>
                <w:rStyle w:val="cf01"/>
                <w:rFonts w:ascii="Times New Roman" w:hAnsi="Times New Roman" w:cs="Times New Roman"/>
                <w:i/>
                <w:iCs/>
                <w:color w:val="EE0000"/>
                <w:sz w:val="24"/>
                <w:szCs w:val="24"/>
              </w:rPr>
              <w:t>programos naudotojų)</w:t>
            </w:r>
            <w:r w:rsidR="004A0676" w:rsidRPr="004A0676">
              <w:rPr>
                <w:rStyle w:val="cf01"/>
                <w:rFonts w:ascii="Times New Roman" w:hAnsi="Times New Roman" w:cs="Times New Roman"/>
                <w:i/>
                <w:iCs/>
                <w:color w:val="EE0000"/>
                <w:sz w:val="24"/>
                <w:szCs w:val="24"/>
              </w:rPr>
              <w:t xml:space="preserve"> kain</w:t>
            </w:r>
            <w:r w:rsidR="004A0676">
              <w:rPr>
                <w:rStyle w:val="cf01"/>
                <w:rFonts w:ascii="Times New Roman" w:hAnsi="Times New Roman" w:cs="Times New Roman"/>
                <w:i/>
                <w:iCs/>
                <w:color w:val="EE0000"/>
                <w:sz w:val="24"/>
                <w:szCs w:val="24"/>
              </w:rPr>
              <w:t>os PVM (tiekėjo pasiūlyme nurodytas PVM) ir diagnostinių juostelių kainos PVM</w:t>
            </w:r>
            <w:r w:rsidR="005A688B">
              <w:rPr>
                <w:rStyle w:val="cf01"/>
                <w:rFonts w:ascii="Times New Roman" w:hAnsi="Times New Roman" w:cs="Times New Roman"/>
                <w:i/>
                <w:iCs/>
                <w:color w:val="EE0000"/>
                <w:sz w:val="24"/>
                <w:szCs w:val="24"/>
              </w:rPr>
              <w:t xml:space="preserve"> (tiekėjo taikomas PVM dydis)</w:t>
            </w:r>
            <w:r w:rsidR="004A0676">
              <w:rPr>
                <w:rStyle w:val="cf01"/>
                <w:rFonts w:ascii="Times New Roman" w:hAnsi="Times New Roman" w:cs="Times New Roman"/>
                <w:i/>
                <w:iCs/>
                <w:color w:val="EE0000"/>
                <w:sz w:val="24"/>
                <w:szCs w:val="24"/>
              </w:rPr>
              <w:t>, suma]</w:t>
            </w:r>
          </w:p>
          <w:p w14:paraId="668C11A4" w14:textId="0FEDF9F4" w:rsidR="00A64607" w:rsidRDefault="00A64607" w:rsidP="00A64607">
            <w:pPr>
              <w:pStyle w:val="pf0"/>
              <w:spacing w:before="0" w:beforeAutospacing="0" w:after="0" w:afterAutospacing="0"/>
              <w:jc w:val="both"/>
              <w:rPr>
                <w:rStyle w:val="cf01"/>
                <w:rFonts w:ascii="Times New Roman" w:hAnsi="Times New Roman" w:cs="Times New Roman"/>
                <w:sz w:val="24"/>
                <w:szCs w:val="24"/>
              </w:rPr>
            </w:pPr>
            <w:r w:rsidRPr="00A64607">
              <w:rPr>
                <w:rStyle w:val="cf01"/>
                <w:rFonts w:ascii="Times New Roman" w:hAnsi="Times New Roman" w:cs="Times New Roman"/>
                <w:sz w:val="24"/>
                <w:szCs w:val="24"/>
              </w:rPr>
              <w:t xml:space="preserve">Sutarties kaina yra </w:t>
            </w:r>
            <w:r w:rsidRPr="00A64607">
              <w:rPr>
                <w:rStyle w:val="cf11"/>
                <w:rFonts w:ascii="Times New Roman" w:hAnsi="Times New Roman" w:cs="Times New Roman"/>
                <w:sz w:val="24"/>
                <w:szCs w:val="24"/>
              </w:rPr>
              <w:t>(nurodyti sumą skaičiais)</w:t>
            </w:r>
            <w:r w:rsidRPr="00A64607">
              <w:rPr>
                <w:rStyle w:val="cf01"/>
                <w:rFonts w:ascii="Times New Roman" w:hAnsi="Times New Roman" w:cs="Times New Roman"/>
                <w:sz w:val="24"/>
                <w:szCs w:val="24"/>
              </w:rPr>
              <w:t xml:space="preserve"> Eur, </w:t>
            </w:r>
            <w:r w:rsidRPr="00A64607">
              <w:rPr>
                <w:rStyle w:val="cf11"/>
                <w:rFonts w:ascii="Times New Roman" w:hAnsi="Times New Roman" w:cs="Times New Roman"/>
                <w:sz w:val="24"/>
                <w:szCs w:val="24"/>
              </w:rPr>
              <w:t>(nurodyti sumą žodžiais)</w:t>
            </w:r>
            <w:r w:rsidRPr="00A64607">
              <w:rPr>
                <w:rStyle w:val="cf01"/>
                <w:rFonts w:ascii="Times New Roman" w:hAnsi="Times New Roman" w:cs="Times New Roman"/>
                <w:sz w:val="24"/>
                <w:szCs w:val="24"/>
              </w:rPr>
              <w:t xml:space="preserve"> Eur su PVM.</w:t>
            </w:r>
            <w:r w:rsidR="005A688B" w:rsidRPr="004A0676">
              <w:rPr>
                <w:rStyle w:val="cf01"/>
                <w:rFonts w:ascii="Times New Roman" w:hAnsi="Times New Roman" w:cs="Times New Roman"/>
                <w:i/>
                <w:iCs/>
                <w:color w:val="EE0000"/>
                <w:sz w:val="24"/>
                <w:szCs w:val="24"/>
              </w:rPr>
              <w:t xml:space="preserve"> [</w:t>
            </w:r>
            <w:r w:rsidR="005A688B" w:rsidRPr="002839CA">
              <w:rPr>
                <w:rStyle w:val="cf01"/>
                <w:rFonts w:ascii="Times New Roman" w:hAnsi="Times New Roman" w:cs="Times New Roman"/>
                <w:i/>
                <w:iCs/>
                <w:color w:val="EE0000"/>
                <w:sz w:val="24"/>
                <w:szCs w:val="24"/>
              </w:rPr>
              <w:t xml:space="preserve">sutarties kaina bus </w:t>
            </w:r>
            <w:proofErr w:type="spellStart"/>
            <w:r w:rsidR="005A688B" w:rsidRPr="002839CA">
              <w:rPr>
                <w:rStyle w:val="cf01"/>
                <w:rFonts w:ascii="Times New Roman" w:hAnsi="Times New Roman" w:cs="Times New Roman"/>
                <w:i/>
                <w:iCs/>
                <w:color w:val="EE0000"/>
                <w:sz w:val="24"/>
                <w:szCs w:val="24"/>
              </w:rPr>
              <w:t>Gliukomačių</w:t>
            </w:r>
            <w:proofErr w:type="spellEnd"/>
            <w:r w:rsidR="005A688B" w:rsidRPr="002839CA">
              <w:rPr>
                <w:rStyle w:val="cf01"/>
                <w:rFonts w:ascii="Times New Roman" w:hAnsi="Times New Roman" w:cs="Times New Roman"/>
                <w:i/>
                <w:iCs/>
                <w:color w:val="EE0000"/>
                <w:sz w:val="24"/>
                <w:szCs w:val="24"/>
              </w:rPr>
              <w:t xml:space="preserve"> ir cukraus kiekio stebėjimo programos (suteikiant licencijas 10 </w:t>
            </w:r>
            <w:r w:rsidR="00C73D7F" w:rsidRPr="002839CA">
              <w:rPr>
                <w:rStyle w:val="cf01"/>
                <w:rFonts w:ascii="Times New Roman" w:hAnsi="Times New Roman" w:cs="Times New Roman"/>
                <w:i/>
                <w:iCs/>
                <w:color w:val="EE0000"/>
                <w:sz w:val="24"/>
                <w:szCs w:val="24"/>
              </w:rPr>
              <w:t xml:space="preserve">cukraus kiekio stebėjimo </w:t>
            </w:r>
            <w:r w:rsidR="005A688B" w:rsidRPr="002839CA">
              <w:rPr>
                <w:rStyle w:val="cf01"/>
                <w:rFonts w:ascii="Times New Roman" w:hAnsi="Times New Roman" w:cs="Times New Roman"/>
                <w:i/>
                <w:iCs/>
                <w:color w:val="EE0000"/>
                <w:sz w:val="24"/>
                <w:szCs w:val="24"/>
              </w:rPr>
              <w:t>programos naudotojų) kainos</w:t>
            </w:r>
            <w:r w:rsidR="005A688B">
              <w:rPr>
                <w:rStyle w:val="cf01"/>
                <w:rFonts w:ascii="Times New Roman" w:hAnsi="Times New Roman" w:cs="Times New Roman"/>
                <w:i/>
                <w:iCs/>
                <w:color w:val="EE0000"/>
                <w:sz w:val="24"/>
                <w:szCs w:val="24"/>
              </w:rPr>
              <w:t xml:space="preserve"> (tiekėjo pasiūlymo kaina su PVM) ir diagnostinių juostelių kainos, su tiekėjo nurodytu taikomu PVM, suma]</w:t>
            </w:r>
          </w:p>
          <w:p w14:paraId="18A41FCD" w14:textId="77777777" w:rsidR="00A64607" w:rsidRPr="00A64607" w:rsidRDefault="00A64607" w:rsidP="00A64607">
            <w:pPr>
              <w:pStyle w:val="pf0"/>
              <w:spacing w:before="0" w:beforeAutospacing="0" w:after="0" w:afterAutospacing="0"/>
              <w:jc w:val="both"/>
            </w:pPr>
          </w:p>
          <w:p w14:paraId="268DAF2D" w14:textId="77777777" w:rsidR="00A64607" w:rsidRPr="00A64607" w:rsidRDefault="00A64607" w:rsidP="00A64607">
            <w:pPr>
              <w:pStyle w:val="pf0"/>
              <w:spacing w:before="0" w:beforeAutospacing="0" w:after="0" w:afterAutospacing="0"/>
              <w:jc w:val="both"/>
            </w:pPr>
            <w:r w:rsidRPr="00A64607">
              <w:rPr>
                <w:rStyle w:val="cf01"/>
                <w:rFonts w:ascii="Times New Roman" w:hAnsi="Times New Roman" w:cs="Times New Roman"/>
                <w:sz w:val="24"/>
                <w:szCs w:val="24"/>
              </w:rPr>
              <w:t>Fiksuotos kainos kainodara:</w:t>
            </w:r>
          </w:p>
          <w:p w14:paraId="248608B9" w14:textId="379AB765" w:rsidR="00A64607" w:rsidRPr="002839CA" w:rsidRDefault="00A64607" w:rsidP="00A64607">
            <w:pPr>
              <w:pStyle w:val="pf0"/>
              <w:spacing w:before="0" w:beforeAutospacing="0" w:after="0" w:afterAutospacing="0"/>
              <w:jc w:val="both"/>
            </w:pPr>
            <w:proofErr w:type="spellStart"/>
            <w:r w:rsidRPr="00A64607">
              <w:rPr>
                <w:rStyle w:val="cf01"/>
                <w:rFonts w:ascii="Times New Roman" w:hAnsi="Times New Roman" w:cs="Times New Roman"/>
                <w:sz w:val="24"/>
                <w:szCs w:val="24"/>
              </w:rPr>
              <w:t>Gliukomačių</w:t>
            </w:r>
            <w:proofErr w:type="spellEnd"/>
            <w:r w:rsidRPr="00A64607">
              <w:rPr>
                <w:rStyle w:val="cf01"/>
                <w:rFonts w:ascii="Times New Roman" w:hAnsi="Times New Roman" w:cs="Times New Roman"/>
                <w:sz w:val="24"/>
                <w:szCs w:val="24"/>
              </w:rPr>
              <w:t xml:space="preserve"> </w:t>
            </w:r>
            <w:r w:rsidRPr="002839CA">
              <w:rPr>
                <w:rStyle w:val="cf01"/>
                <w:rFonts w:ascii="Times New Roman" w:hAnsi="Times New Roman" w:cs="Times New Roman"/>
                <w:sz w:val="24"/>
                <w:szCs w:val="24"/>
              </w:rPr>
              <w:t>ir cukraus kiekio stebėjimo program</w:t>
            </w:r>
            <w:r w:rsidR="002E19C7" w:rsidRPr="002839CA">
              <w:rPr>
                <w:rStyle w:val="cf01"/>
                <w:rFonts w:ascii="Times New Roman" w:hAnsi="Times New Roman" w:cs="Times New Roman"/>
                <w:sz w:val="24"/>
                <w:szCs w:val="24"/>
              </w:rPr>
              <w:t xml:space="preserve">os (suteikiant licencijas 10 </w:t>
            </w:r>
            <w:r w:rsidR="00C73D7F" w:rsidRPr="002839CA">
              <w:rPr>
                <w:rStyle w:val="cf01"/>
                <w:rFonts w:ascii="Times New Roman" w:hAnsi="Times New Roman" w:cs="Times New Roman"/>
                <w:i/>
                <w:iCs/>
                <w:color w:val="EE0000"/>
                <w:sz w:val="24"/>
                <w:szCs w:val="24"/>
              </w:rPr>
              <w:t xml:space="preserve">cukraus kiekio stebėjimo </w:t>
            </w:r>
            <w:r w:rsidR="002E19C7" w:rsidRPr="002839CA">
              <w:rPr>
                <w:rStyle w:val="cf01"/>
                <w:rFonts w:ascii="Times New Roman" w:hAnsi="Times New Roman" w:cs="Times New Roman"/>
                <w:sz w:val="24"/>
                <w:szCs w:val="24"/>
              </w:rPr>
              <w:t>programos naudotojų)</w:t>
            </w:r>
            <w:r w:rsidRPr="002839CA">
              <w:rPr>
                <w:rStyle w:val="cf01"/>
                <w:rFonts w:ascii="Times New Roman" w:hAnsi="Times New Roman" w:cs="Times New Roman"/>
                <w:sz w:val="24"/>
                <w:szCs w:val="24"/>
              </w:rPr>
              <w:t xml:space="preserve"> kaina yra </w:t>
            </w:r>
            <w:r w:rsidRPr="002839CA">
              <w:rPr>
                <w:rStyle w:val="cf11"/>
                <w:rFonts w:ascii="Times New Roman" w:hAnsi="Times New Roman" w:cs="Times New Roman"/>
                <w:sz w:val="24"/>
                <w:szCs w:val="24"/>
              </w:rPr>
              <w:t>(nurodyti sumą skaičiais)</w:t>
            </w:r>
            <w:r w:rsidRPr="002839CA">
              <w:rPr>
                <w:rStyle w:val="cf01"/>
                <w:rFonts w:ascii="Times New Roman" w:hAnsi="Times New Roman" w:cs="Times New Roman"/>
                <w:sz w:val="24"/>
                <w:szCs w:val="24"/>
              </w:rPr>
              <w:t xml:space="preserve"> Eur, </w:t>
            </w:r>
            <w:r w:rsidRPr="002839CA">
              <w:rPr>
                <w:rStyle w:val="cf11"/>
                <w:rFonts w:ascii="Times New Roman" w:hAnsi="Times New Roman" w:cs="Times New Roman"/>
                <w:sz w:val="24"/>
                <w:szCs w:val="24"/>
              </w:rPr>
              <w:t>(nurodyti sumą žodžiais)</w:t>
            </w:r>
            <w:r w:rsidRPr="002839CA">
              <w:rPr>
                <w:rStyle w:val="cf01"/>
                <w:rFonts w:ascii="Times New Roman" w:hAnsi="Times New Roman" w:cs="Times New Roman"/>
                <w:sz w:val="24"/>
                <w:szCs w:val="24"/>
              </w:rPr>
              <w:t xml:space="preserve"> be </w:t>
            </w:r>
            <w:r w:rsidR="008B7CB6" w:rsidRPr="002839CA">
              <w:rPr>
                <w:rStyle w:val="cf01"/>
                <w:rFonts w:ascii="Times New Roman" w:hAnsi="Times New Roman" w:cs="Times New Roman"/>
                <w:sz w:val="24"/>
                <w:szCs w:val="24"/>
              </w:rPr>
              <w:t>PVM.</w:t>
            </w:r>
          </w:p>
          <w:p w14:paraId="14ABE302" w14:textId="2130770E" w:rsidR="00A64607" w:rsidRPr="002839CA" w:rsidRDefault="00A64607" w:rsidP="00A64607">
            <w:pPr>
              <w:pStyle w:val="pf0"/>
              <w:spacing w:before="0" w:beforeAutospacing="0" w:after="0" w:afterAutospacing="0"/>
              <w:jc w:val="both"/>
            </w:pPr>
            <w:r w:rsidRPr="002839CA">
              <w:rPr>
                <w:rStyle w:val="cf01"/>
                <w:rFonts w:ascii="Times New Roman" w:hAnsi="Times New Roman" w:cs="Times New Roman"/>
                <w:sz w:val="24"/>
                <w:szCs w:val="24"/>
              </w:rPr>
              <w:t xml:space="preserve">PVM sudaro </w:t>
            </w:r>
            <w:r w:rsidRPr="002839CA">
              <w:rPr>
                <w:rStyle w:val="cf11"/>
                <w:rFonts w:ascii="Times New Roman" w:hAnsi="Times New Roman" w:cs="Times New Roman"/>
                <w:sz w:val="24"/>
                <w:szCs w:val="24"/>
              </w:rPr>
              <w:t>(nurodyti sumą skaičiais)</w:t>
            </w:r>
            <w:r w:rsidRPr="002839CA">
              <w:rPr>
                <w:rStyle w:val="cf01"/>
                <w:rFonts w:ascii="Times New Roman" w:hAnsi="Times New Roman" w:cs="Times New Roman"/>
                <w:sz w:val="24"/>
                <w:szCs w:val="24"/>
              </w:rPr>
              <w:t xml:space="preserve"> Eur, </w:t>
            </w:r>
            <w:r w:rsidRPr="002839CA">
              <w:rPr>
                <w:rStyle w:val="cf11"/>
                <w:rFonts w:ascii="Times New Roman" w:hAnsi="Times New Roman" w:cs="Times New Roman"/>
                <w:sz w:val="24"/>
                <w:szCs w:val="24"/>
              </w:rPr>
              <w:t>(nurodyti sumą žodžiais)</w:t>
            </w:r>
            <w:r w:rsidRPr="002839CA">
              <w:rPr>
                <w:rStyle w:val="cf01"/>
                <w:rFonts w:ascii="Times New Roman" w:hAnsi="Times New Roman" w:cs="Times New Roman"/>
                <w:sz w:val="24"/>
                <w:szCs w:val="24"/>
              </w:rPr>
              <w:t>.</w:t>
            </w:r>
          </w:p>
          <w:p w14:paraId="13589FDC" w14:textId="457A688B" w:rsidR="00A64607" w:rsidRPr="002839CA" w:rsidRDefault="00A64607" w:rsidP="00A64607">
            <w:pPr>
              <w:pStyle w:val="pf0"/>
              <w:spacing w:before="0" w:beforeAutospacing="0" w:after="0" w:afterAutospacing="0"/>
              <w:jc w:val="both"/>
            </w:pPr>
            <w:proofErr w:type="spellStart"/>
            <w:r w:rsidRPr="002839CA">
              <w:rPr>
                <w:rStyle w:val="cf01"/>
                <w:rFonts w:ascii="Times New Roman" w:hAnsi="Times New Roman" w:cs="Times New Roman"/>
                <w:sz w:val="24"/>
                <w:szCs w:val="24"/>
              </w:rPr>
              <w:t>Gliukomačių</w:t>
            </w:r>
            <w:proofErr w:type="spellEnd"/>
            <w:r w:rsidRPr="002839CA">
              <w:rPr>
                <w:rStyle w:val="cf01"/>
                <w:rFonts w:ascii="Times New Roman" w:hAnsi="Times New Roman" w:cs="Times New Roman"/>
                <w:sz w:val="24"/>
                <w:szCs w:val="24"/>
              </w:rPr>
              <w:t xml:space="preserve"> ir cukraus kiekio stebėjimo programos </w:t>
            </w:r>
            <w:r w:rsidR="002E19C7" w:rsidRPr="002839CA">
              <w:rPr>
                <w:rStyle w:val="cf01"/>
                <w:rFonts w:ascii="Times New Roman" w:hAnsi="Times New Roman" w:cs="Times New Roman"/>
                <w:sz w:val="24"/>
                <w:szCs w:val="24"/>
              </w:rPr>
              <w:t xml:space="preserve">(suteikiant licencijas 10 </w:t>
            </w:r>
            <w:r w:rsidR="00C73D7F" w:rsidRPr="002839CA">
              <w:rPr>
                <w:rStyle w:val="cf01"/>
                <w:rFonts w:ascii="Times New Roman" w:hAnsi="Times New Roman" w:cs="Times New Roman"/>
                <w:i/>
                <w:iCs/>
                <w:color w:val="EE0000"/>
                <w:sz w:val="24"/>
                <w:szCs w:val="24"/>
              </w:rPr>
              <w:t xml:space="preserve">cukraus kiekio stebėjimo </w:t>
            </w:r>
            <w:r w:rsidR="002E19C7" w:rsidRPr="002839CA">
              <w:rPr>
                <w:rStyle w:val="cf01"/>
                <w:rFonts w:ascii="Times New Roman" w:hAnsi="Times New Roman" w:cs="Times New Roman"/>
                <w:sz w:val="24"/>
                <w:szCs w:val="24"/>
              </w:rPr>
              <w:t xml:space="preserve">programos naudotojų) </w:t>
            </w:r>
            <w:r w:rsidRPr="002839CA">
              <w:rPr>
                <w:rStyle w:val="cf01"/>
                <w:rFonts w:ascii="Times New Roman" w:hAnsi="Times New Roman" w:cs="Times New Roman"/>
                <w:sz w:val="24"/>
                <w:szCs w:val="24"/>
              </w:rPr>
              <w:t xml:space="preserve">kaina su PVM yra </w:t>
            </w:r>
            <w:r w:rsidRPr="002839CA">
              <w:rPr>
                <w:rStyle w:val="cf11"/>
                <w:rFonts w:ascii="Times New Roman" w:hAnsi="Times New Roman" w:cs="Times New Roman"/>
                <w:sz w:val="24"/>
                <w:szCs w:val="24"/>
              </w:rPr>
              <w:t>(nurodyti sumą skaičiais)</w:t>
            </w:r>
            <w:r w:rsidRPr="002839CA">
              <w:rPr>
                <w:rStyle w:val="cf01"/>
                <w:rFonts w:ascii="Times New Roman" w:hAnsi="Times New Roman" w:cs="Times New Roman"/>
                <w:sz w:val="24"/>
                <w:szCs w:val="24"/>
              </w:rPr>
              <w:t xml:space="preserve"> Eur, </w:t>
            </w:r>
            <w:r w:rsidRPr="002839CA">
              <w:rPr>
                <w:rStyle w:val="cf11"/>
                <w:rFonts w:ascii="Times New Roman" w:hAnsi="Times New Roman" w:cs="Times New Roman"/>
                <w:sz w:val="24"/>
                <w:szCs w:val="24"/>
              </w:rPr>
              <w:t>(nurodyti sumą žodžiais)</w:t>
            </w:r>
            <w:r w:rsidRPr="002839CA">
              <w:rPr>
                <w:rStyle w:val="cf01"/>
                <w:rFonts w:ascii="Times New Roman" w:hAnsi="Times New Roman" w:cs="Times New Roman"/>
                <w:sz w:val="24"/>
                <w:szCs w:val="24"/>
              </w:rPr>
              <w:t xml:space="preserve"> Eur.</w:t>
            </w:r>
          </w:p>
          <w:p w14:paraId="49F97644" w14:textId="7CB11485" w:rsidR="00A64607" w:rsidRDefault="00A64607" w:rsidP="00A64607">
            <w:pPr>
              <w:pStyle w:val="pf0"/>
              <w:spacing w:before="0" w:beforeAutospacing="0" w:after="0" w:afterAutospacing="0"/>
              <w:jc w:val="both"/>
              <w:rPr>
                <w:rStyle w:val="cf31"/>
                <w:rFonts w:ascii="Times New Roman" w:hAnsi="Times New Roman" w:cs="Times New Roman"/>
                <w:sz w:val="24"/>
                <w:szCs w:val="24"/>
              </w:rPr>
            </w:pPr>
            <w:r w:rsidRPr="002839CA">
              <w:rPr>
                <w:rStyle w:val="cf01"/>
                <w:rFonts w:ascii="Times New Roman" w:hAnsi="Times New Roman" w:cs="Times New Roman"/>
                <w:sz w:val="24"/>
                <w:szCs w:val="24"/>
              </w:rPr>
              <w:t xml:space="preserve">Šioje Sutartyje </w:t>
            </w:r>
            <w:proofErr w:type="spellStart"/>
            <w:r w:rsidRPr="002839CA">
              <w:rPr>
                <w:rStyle w:val="cf01"/>
                <w:rFonts w:ascii="Times New Roman" w:hAnsi="Times New Roman" w:cs="Times New Roman"/>
                <w:sz w:val="24"/>
                <w:szCs w:val="24"/>
              </w:rPr>
              <w:t>gliukomačių</w:t>
            </w:r>
            <w:proofErr w:type="spellEnd"/>
            <w:r w:rsidRPr="002839CA">
              <w:rPr>
                <w:rStyle w:val="cf01"/>
                <w:rFonts w:ascii="Times New Roman" w:hAnsi="Times New Roman" w:cs="Times New Roman"/>
                <w:sz w:val="24"/>
                <w:szCs w:val="24"/>
              </w:rPr>
              <w:t xml:space="preserve"> ir cukraus kiekio stebėjimo programos </w:t>
            </w:r>
            <w:r w:rsidR="002E19C7" w:rsidRPr="002839CA">
              <w:rPr>
                <w:rStyle w:val="cf01"/>
                <w:rFonts w:ascii="Times New Roman" w:hAnsi="Times New Roman" w:cs="Times New Roman"/>
                <w:sz w:val="24"/>
                <w:szCs w:val="24"/>
              </w:rPr>
              <w:t xml:space="preserve">(suteikiant licencijas 10 </w:t>
            </w:r>
            <w:r w:rsidR="00C73D7F" w:rsidRPr="002839CA">
              <w:rPr>
                <w:rStyle w:val="cf01"/>
                <w:rFonts w:ascii="Times New Roman" w:hAnsi="Times New Roman" w:cs="Times New Roman"/>
                <w:i/>
                <w:iCs/>
                <w:color w:val="EE0000"/>
                <w:sz w:val="24"/>
                <w:szCs w:val="24"/>
              </w:rPr>
              <w:t xml:space="preserve">cukraus kiekio stebėjimo </w:t>
            </w:r>
            <w:r w:rsidR="002E19C7" w:rsidRPr="002839CA">
              <w:rPr>
                <w:rStyle w:val="cf01"/>
                <w:rFonts w:ascii="Times New Roman" w:hAnsi="Times New Roman" w:cs="Times New Roman"/>
                <w:sz w:val="24"/>
                <w:szCs w:val="24"/>
              </w:rPr>
              <w:t xml:space="preserve">programos naudotojų) </w:t>
            </w:r>
            <w:r w:rsidRPr="002839CA">
              <w:rPr>
                <w:rStyle w:val="cf01"/>
                <w:rFonts w:ascii="Times New Roman" w:hAnsi="Times New Roman" w:cs="Times New Roman"/>
                <w:sz w:val="24"/>
                <w:szCs w:val="24"/>
              </w:rPr>
              <w:t xml:space="preserve">kaina </w:t>
            </w:r>
            <w:r w:rsidRPr="002839CA">
              <w:rPr>
                <w:rStyle w:val="cf31"/>
                <w:rFonts w:ascii="Times New Roman" w:hAnsi="Times New Roman" w:cs="Times New Roman"/>
                <w:sz w:val="24"/>
                <w:szCs w:val="24"/>
              </w:rPr>
              <w:t xml:space="preserve">yra lygi Tiekėjo pasiūlymo kainai be PVM, nurodytai už visą pirkimo dokumentuose ir Sutartyje nurodytą </w:t>
            </w:r>
            <w:proofErr w:type="spellStart"/>
            <w:r w:rsidRPr="002839CA">
              <w:rPr>
                <w:rStyle w:val="cf31"/>
                <w:rFonts w:ascii="Times New Roman" w:hAnsi="Times New Roman" w:cs="Times New Roman"/>
                <w:sz w:val="24"/>
                <w:szCs w:val="24"/>
              </w:rPr>
              <w:t>gliukomačių</w:t>
            </w:r>
            <w:proofErr w:type="spellEnd"/>
            <w:r w:rsidRPr="002839CA">
              <w:rPr>
                <w:rStyle w:val="cf31"/>
                <w:rFonts w:ascii="Times New Roman" w:hAnsi="Times New Roman" w:cs="Times New Roman"/>
                <w:sz w:val="24"/>
                <w:szCs w:val="24"/>
              </w:rPr>
              <w:t xml:space="preserve"> ir </w:t>
            </w:r>
            <w:r w:rsidRPr="002839CA">
              <w:rPr>
                <w:rStyle w:val="cf01"/>
                <w:rFonts w:ascii="Times New Roman" w:hAnsi="Times New Roman" w:cs="Times New Roman"/>
                <w:sz w:val="24"/>
                <w:szCs w:val="24"/>
              </w:rPr>
              <w:t>cukraus kiekio stebėjimo program</w:t>
            </w:r>
            <w:r w:rsidR="002E19C7" w:rsidRPr="002839CA">
              <w:rPr>
                <w:rStyle w:val="cf01"/>
                <w:rFonts w:ascii="Times New Roman" w:hAnsi="Times New Roman" w:cs="Times New Roman"/>
                <w:sz w:val="24"/>
                <w:szCs w:val="24"/>
              </w:rPr>
              <w:t>ą</w:t>
            </w:r>
            <w:r w:rsidRPr="002839CA">
              <w:rPr>
                <w:rStyle w:val="cf01"/>
                <w:rFonts w:ascii="Times New Roman" w:hAnsi="Times New Roman" w:cs="Times New Roman"/>
                <w:sz w:val="24"/>
                <w:szCs w:val="24"/>
              </w:rPr>
              <w:t xml:space="preserve"> </w:t>
            </w:r>
            <w:r w:rsidR="002E19C7" w:rsidRPr="002839CA">
              <w:rPr>
                <w:rStyle w:val="cf01"/>
                <w:rFonts w:ascii="Times New Roman" w:hAnsi="Times New Roman" w:cs="Times New Roman"/>
                <w:sz w:val="24"/>
                <w:szCs w:val="24"/>
              </w:rPr>
              <w:t xml:space="preserve">(suteikiant licencijas 10 </w:t>
            </w:r>
            <w:r w:rsidR="00C73D7F" w:rsidRPr="002839CA">
              <w:rPr>
                <w:rStyle w:val="cf01"/>
                <w:rFonts w:ascii="Times New Roman" w:hAnsi="Times New Roman" w:cs="Times New Roman"/>
                <w:i/>
                <w:iCs/>
                <w:color w:val="EE0000"/>
                <w:sz w:val="24"/>
                <w:szCs w:val="24"/>
              </w:rPr>
              <w:t xml:space="preserve">cukraus kiekio stebėjimo </w:t>
            </w:r>
            <w:r w:rsidR="002E19C7" w:rsidRPr="002839CA">
              <w:rPr>
                <w:rStyle w:val="cf01"/>
                <w:rFonts w:ascii="Times New Roman" w:hAnsi="Times New Roman" w:cs="Times New Roman"/>
                <w:sz w:val="24"/>
                <w:szCs w:val="24"/>
              </w:rPr>
              <w:t xml:space="preserve">programos naudotojų) </w:t>
            </w:r>
            <w:r w:rsidRPr="002839CA">
              <w:rPr>
                <w:rStyle w:val="cf31"/>
                <w:rFonts w:ascii="Times New Roman" w:hAnsi="Times New Roman" w:cs="Times New Roman"/>
                <w:sz w:val="24"/>
                <w:szCs w:val="24"/>
              </w:rPr>
              <w:t>kiekį ir (ar) apimtį.</w:t>
            </w:r>
          </w:p>
          <w:p w14:paraId="4422B4EC" w14:textId="77777777" w:rsidR="00A64607" w:rsidRPr="00A64607" w:rsidRDefault="00A64607" w:rsidP="00A64607">
            <w:pPr>
              <w:pStyle w:val="pf0"/>
              <w:spacing w:before="0" w:beforeAutospacing="0" w:after="0" w:afterAutospacing="0"/>
              <w:jc w:val="both"/>
            </w:pPr>
          </w:p>
          <w:p w14:paraId="023AE327" w14:textId="77777777" w:rsidR="00A64607" w:rsidRPr="00A64607" w:rsidRDefault="00A64607" w:rsidP="00A64607">
            <w:pPr>
              <w:pStyle w:val="pf0"/>
              <w:spacing w:before="0" w:beforeAutospacing="0" w:after="0" w:afterAutospacing="0"/>
            </w:pPr>
            <w:r w:rsidRPr="00A64607">
              <w:rPr>
                <w:rStyle w:val="cf31"/>
                <w:rFonts w:ascii="Times New Roman" w:hAnsi="Times New Roman" w:cs="Times New Roman"/>
                <w:sz w:val="24"/>
                <w:szCs w:val="24"/>
              </w:rPr>
              <w:t>Fiksuoto įkainio kainodara:</w:t>
            </w:r>
          </w:p>
          <w:p w14:paraId="2828F77B" w14:textId="15F4E069" w:rsidR="00A64607" w:rsidRPr="00A64607" w:rsidRDefault="00A64607" w:rsidP="00A64607">
            <w:pPr>
              <w:pStyle w:val="pf0"/>
              <w:spacing w:before="0" w:beforeAutospacing="0" w:after="0" w:afterAutospacing="0"/>
            </w:pPr>
            <w:r w:rsidRPr="00A64607">
              <w:rPr>
                <w:rStyle w:val="cf01"/>
                <w:rFonts w:ascii="Times New Roman" w:hAnsi="Times New Roman" w:cs="Times New Roman"/>
                <w:sz w:val="24"/>
                <w:szCs w:val="24"/>
              </w:rPr>
              <w:lastRenderedPageBreak/>
              <w:t>Diagnostinių juostelių kaina yra 12 082,64 Eur</w:t>
            </w:r>
            <w:r>
              <w:rPr>
                <w:rStyle w:val="cf01"/>
                <w:rFonts w:ascii="Times New Roman" w:hAnsi="Times New Roman" w:cs="Times New Roman"/>
                <w:sz w:val="24"/>
                <w:szCs w:val="24"/>
              </w:rPr>
              <w:t>,</w:t>
            </w:r>
            <w:r w:rsidRPr="00A64607">
              <w:rPr>
                <w:rStyle w:val="cf01"/>
                <w:rFonts w:ascii="Times New Roman" w:hAnsi="Times New Roman" w:cs="Times New Roman"/>
                <w:sz w:val="24"/>
                <w:szCs w:val="24"/>
              </w:rPr>
              <w:t xml:space="preserve"> </w:t>
            </w:r>
            <w:r w:rsidRPr="00A64607">
              <w:rPr>
                <w:rStyle w:val="cf11"/>
                <w:rFonts w:ascii="Times New Roman" w:hAnsi="Times New Roman" w:cs="Times New Roman"/>
                <w:color w:val="auto"/>
                <w:sz w:val="24"/>
                <w:szCs w:val="24"/>
              </w:rPr>
              <w:t>(dvylika tūkstančių aštuoniasdešimt du Eur, 64 ct)</w:t>
            </w:r>
            <w:r w:rsidRPr="00A64607">
              <w:rPr>
                <w:rStyle w:val="cf01"/>
                <w:rFonts w:ascii="Times New Roman" w:hAnsi="Times New Roman" w:cs="Times New Roman"/>
                <w:sz w:val="24"/>
                <w:szCs w:val="24"/>
              </w:rPr>
              <w:t xml:space="preserve"> be PVM. </w:t>
            </w:r>
          </w:p>
          <w:p w14:paraId="46AAF8E3" w14:textId="544350AC" w:rsidR="00A64607" w:rsidRPr="00A64607" w:rsidRDefault="00A64607" w:rsidP="00A64607">
            <w:pPr>
              <w:pStyle w:val="pf0"/>
              <w:spacing w:before="0" w:beforeAutospacing="0" w:after="0" w:afterAutospacing="0"/>
            </w:pPr>
            <w:r w:rsidRPr="00A64607">
              <w:rPr>
                <w:rStyle w:val="cf01"/>
                <w:rFonts w:ascii="Times New Roman" w:hAnsi="Times New Roman" w:cs="Times New Roman"/>
                <w:sz w:val="24"/>
                <w:szCs w:val="24"/>
              </w:rPr>
              <w:t xml:space="preserve">PVM sudaro </w:t>
            </w:r>
            <w:r w:rsidRPr="00A64607">
              <w:rPr>
                <w:rStyle w:val="cf11"/>
                <w:rFonts w:ascii="Times New Roman" w:hAnsi="Times New Roman" w:cs="Times New Roman"/>
                <w:color w:val="auto"/>
                <w:sz w:val="24"/>
                <w:szCs w:val="24"/>
              </w:rPr>
              <w:t xml:space="preserve">604,13 </w:t>
            </w:r>
            <w:r w:rsidRPr="00A64607">
              <w:rPr>
                <w:rStyle w:val="cf01"/>
                <w:rFonts w:ascii="Times New Roman" w:hAnsi="Times New Roman" w:cs="Times New Roman"/>
                <w:sz w:val="24"/>
                <w:szCs w:val="24"/>
              </w:rPr>
              <w:t xml:space="preserve">Eur, </w:t>
            </w:r>
            <w:r w:rsidRPr="00A64607">
              <w:rPr>
                <w:rStyle w:val="cf11"/>
                <w:rFonts w:ascii="Times New Roman" w:hAnsi="Times New Roman" w:cs="Times New Roman"/>
                <w:color w:val="auto"/>
                <w:sz w:val="24"/>
                <w:szCs w:val="24"/>
              </w:rPr>
              <w:t>(šeši šimtai keturi Eur, 13 ct)</w:t>
            </w:r>
            <w:r w:rsidRPr="00A64607">
              <w:rPr>
                <w:rStyle w:val="cf01"/>
                <w:rFonts w:ascii="Times New Roman" w:hAnsi="Times New Roman" w:cs="Times New Roman"/>
                <w:sz w:val="24"/>
                <w:szCs w:val="24"/>
              </w:rPr>
              <w:t>.</w:t>
            </w:r>
            <w:r w:rsidR="005A688B" w:rsidRPr="005A688B">
              <w:rPr>
                <w:rStyle w:val="cf01"/>
                <w:rFonts w:ascii="Times New Roman" w:hAnsi="Times New Roman" w:cs="Times New Roman"/>
                <w:color w:val="EE0000"/>
                <w:sz w:val="24"/>
                <w:szCs w:val="24"/>
              </w:rPr>
              <w:t xml:space="preserve"> </w:t>
            </w:r>
            <w:r w:rsidR="005A688B" w:rsidRPr="005A688B">
              <w:rPr>
                <w:rStyle w:val="cf01"/>
                <w:rFonts w:ascii="Times New Roman" w:hAnsi="Times New Roman" w:cs="Times New Roman"/>
                <w:color w:val="EE0000"/>
                <w:sz w:val="24"/>
                <w:szCs w:val="24"/>
                <w:highlight w:val="yellow"/>
              </w:rPr>
              <w:t>[jeigu tiekėjas pasiūlyme taiko kitokį, ne 5 proc. PVM tarifą, ši suma perskaičiuojama pagal tiekėjo taikomą PVM tarifą]</w:t>
            </w:r>
          </w:p>
          <w:p w14:paraId="281AE6B8" w14:textId="41F00D9D" w:rsidR="00A64607" w:rsidRPr="00A64607" w:rsidRDefault="00A64607" w:rsidP="00A64607">
            <w:pPr>
              <w:pStyle w:val="pf0"/>
              <w:spacing w:before="0" w:beforeAutospacing="0" w:after="0" w:afterAutospacing="0"/>
            </w:pPr>
            <w:r w:rsidRPr="00A64607">
              <w:rPr>
                <w:rStyle w:val="cf01"/>
                <w:rFonts w:ascii="Times New Roman" w:hAnsi="Times New Roman" w:cs="Times New Roman"/>
                <w:sz w:val="24"/>
                <w:szCs w:val="24"/>
              </w:rPr>
              <w:t xml:space="preserve">Diagnostinių juostelių kaina su PVM yra </w:t>
            </w:r>
            <w:r w:rsidRPr="00A64607">
              <w:rPr>
                <w:rStyle w:val="cf11"/>
                <w:rFonts w:ascii="Times New Roman" w:hAnsi="Times New Roman" w:cs="Times New Roman"/>
                <w:color w:val="auto"/>
                <w:sz w:val="24"/>
                <w:szCs w:val="24"/>
              </w:rPr>
              <w:t>12686,77</w:t>
            </w:r>
            <w:r w:rsidRPr="00A64607">
              <w:rPr>
                <w:rStyle w:val="cf01"/>
                <w:rFonts w:ascii="Times New Roman" w:hAnsi="Times New Roman" w:cs="Times New Roman"/>
                <w:sz w:val="24"/>
                <w:szCs w:val="24"/>
              </w:rPr>
              <w:t xml:space="preserve"> Eur, </w:t>
            </w:r>
            <w:r w:rsidRPr="00A64607">
              <w:rPr>
                <w:rStyle w:val="cf11"/>
                <w:rFonts w:ascii="Times New Roman" w:hAnsi="Times New Roman" w:cs="Times New Roman"/>
                <w:color w:val="auto"/>
                <w:sz w:val="24"/>
                <w:szCs w:val="24"/>
              </w:rPr>
              <w:t>(dvylika tūkstančių šeši šimtai aštuoniasdešimt šeši Eur, 77 ct)</w:t>
            </w:r>
            <w:r w:rsidRPr="00A64607">
              <w:rPr>
                <w:rStyle w:val="cf01"/>
                <w:rFonts w:ascii="Times New Roman" w:hAnsi="Times New Roman" w:cs="Times New Roman"/>
                <w:sz w:val="24"/>
                <w:szCs w:val="24"/>
              </w:rPr>
              <w:t xml:space="preserve"> Eur.</w:t>
            </w:r>
            <w:r w:rsidR="005A688B" w:rsidRPr="005A688B">
              <w:rPr>
                <w:rStyle w:val="cf01"/>
                <w:rFonts w:ascii="Times New Roman" w:hAnsi="Times New Roman" w:cs="Times New Roman"/>
                <w:color w:val="EE0000"/>
                <w:sz w:val="24"/>
                <w:szCs w:val="24"/>
              </w:rPr>
              <w:t xml:space="preserve"> </w:t>
            </w:r>
            <w:r w:rsidR="005A688B" w:rsidRPr="005A688B">
              <w:rPr>
                <w:rStyle w:val="cf01"/>
                <w:rFonts w:ascii="Times New Roman" w:hAnsi="Times New Roman" w:cs="Times New Roman"/>
                <w:color w:val="EE0000"/>
                <w:sz w:val="24"/>
                <w:szCs w:val="24"/>
                <w:highlight w:val="yellow"/>
              </w:rPr>
              <w:t>[jeigu tiekėjas pasiūlyme taiko kitokį, ne 5 proc. PVM tarifą, ši suma perskaičiuojama pagal tiekėjo taikomą PVM tarifą]</w:t>
            </w:r>
          </w:p>
          <w:p w14:paraId="533B2054" w14:textId="5E44A0EC" w:rsidR="00D93DF2" w:rsidRPr="00A64607" w:rsidRDefault="00A64607" w:rsidP="00A64607">
            <w:pPr>
              <w:pStyle w:val="pf0"/>
              <w:spacing w:before="0" w:beforeAutospacing="0" w:after="0" w:afterAutospacing="0"/>
            </w:pPr>
            <w:r w:rsidRPr="00A64607">
              <w:rPr>
                <w:rStyle w:val="cf31"/>
                <w:rFonts w:ascii="Times New Roman" w:hAnsi="Times New Roman" w:cs="Times New Roman"/>
                <w:sz w:val="24"/>
                <w:szCs w:val="24"/>
              </w:rPr>
              <w:t>Šioje Sutartyje diagnostinių juostelių vertė yra lygi </w:t>
            </w:r>
            <w:r w:rsidRPr="00A64607">
              <w:rPr>
                <w:rStyle w:val="cf41"/>
                <w:rFonts w:ascii="Times New Roman" w:hAnsi="Times New Roman" w:cs="Times New Roman"/>
                <w:sz w:val="24"/>
                <w:szCs w:val="24"/>
              </w:rPr>
              <w:t>maksimaliai diagnostinių juostelių įsigijimui skirtai lėšų sumai be PVM</w:t>
            </w:r>
            <w:r w:rsidRPr="00A64607">
              <w:rPr>
                <w:rStyle w:val="cf31"/>
                <w:rFonts w:ascii="Times New Roman" w:hAnsi="Times New Roman" w:cs="Times New Roman"/>
                <w:sz w:val="24"/>
                <w:szCs w:val="24"/>
              </w:rPr>
              <w:t xml:space="preserve"> pirkimo dokumentuose ir Sutartyje nurodytų Prekių </w:t>
            </w:r>
            <w:r w:rsidRPr="00FA2F97">
              <w:rPr>
                <w:rStyle w:val="cf31"/>
                <w:rFonts w:ascii="Times New Roman" w:hAnsi="Times New Roman" w:cs="Times New Roman"/>
                <w:sz w:val="24"/>
                <w:szCs w:val="24"/>
              </w:rPr>
              <w:t>įsigijimui Tiekėjo pasiūlyme nurodyt</w:t>
            </w:r>
            <w:r w:rsidR="00FA2F97" w:rsidRPr="00FA2F97">
              <w:rPr>
                <w:rStyle w:val="cf31"/>
                <w:rFonts w:ascii="Times New Roman" w:hAnsi="Times New Roman" w:cs="Times New Roman"/>
                <w:sz w:val="24"/>
                <w:szCs w:val="24"/>
              </w:rPr>
              <w:t>u įkainiu</w:t>
            </w:r>
            <w:r w:rsidRPr="00FA2F97">
              <w:rPr>
                <w:rStyle w:val="cf31"/>
                <w:rFonts w:ascii="Times New Roman" w:hAnsi="Times New Roman" w:cs="Times New Roman"/>
                <w:sz w:val="24"/>
                <w:szCs w:val="24"/>
              </w:rPr>
              <w:t> be PVM.</w:t>
            </w:r>
            <w:r w:rsidRPr="00FA2F97">
              <w:rPr>
                <w:rStyle w:val="cf01"/>
                <w:rFonts w:ascii="Times New Roman" w:hAnsi="Times New Roman" w:cs="Times New Roman"/>
                <w:sz w:val="24"/>
                <w:szCs w:val="24"/>
              </w:rPr>
              <w:t xml:space="preserve"> </w:t>
            </w:r>
            <w:r w:rsidRPr="00FA2F97">
              <w:rPr>
                <w:rStyle w:val="cf31"/>
                <w:rFonts w:ascii="Times New Roman" w:hAnsi="Times New Roman" w:cs="Times New Roman"/>
                <w:sz w:val="24"/>
                <w:szCs w:val="24"/>
              </w:rPr>
              <w:t>Pirkėjas perka Prekes pagal poreikį Sutartyje arba jos priede Nr.</w:t>
            </w:r>
            <w:r w:rsidRPr="00FA2F97">
              <w:rPr>
                <w:rStyle w:val="cf51"/>
                <w:rFonts w:ascii="Times New Roman" w:hAnsi="Times New Roman" w:cs="Times New Roman"/>
                <w:sz w:val="24"/>
                <w:szCs w:val="24"/>
              </w:rPr>
              <w:t xml:space="preserve"> [2]</w:t>
            </w:r>
            <w:r w:rsidRPr="00FA2F97">
              <w:rPr>
                <w:rStyle w:val="cf01"/>
                <w:rFonts w:ascii="Times New Roman" w:hAnsi="Times New Roman" w:cs="Times New Roman"/>
                <w:sz w:val="24"/>
                <w:szCs w:val="24"/>
              </w:rPr>
              <w:t xml:space="preserve"> </w:t>
            </w:r>
            <w:r w:rsidRPr="00FA2F97">
              <w:rPr>
                <w:rStyle w:val="cf31"/>
                <w:rFonts w:ascii="Times New Roman" w:hAnsi="Times New Roman" w:cs="Times New Roman"/>
                <w:sz w:val="24"/>
                <w:szCs w:val="24"/>
              </w:rPr>
              <w:t>nurodyt</w:t>
            </w:r>
            <w:r w:rsidR="00FA2F97" w:rsidRPr="00FA2F97">
              <w:rPr>
                <w:rStyle w:val="cf31"/>
                <w:rFonts w:ascii="Times New Roman" w:hAnsi="Times New Roman" w:cs="Times New Roman"/>
                <w:sz w:val="24"/>
                <w:szCs w:val="24"/>
              </w:rPr>
              <w:t>u įkainiu</w:t>
            </w:r>
            <w:r w:rsidRPr="00FA2F97">
              <w:rPr>
                <w:rStyle w:val="cf31"/>
                <w:rFonts w:ascii="Times New Roman" w:hAnsi="Times New Roman" w:cs="Times New Roman"/>
                <w:sz w:val="24"/>
                <w:szCs w:val="24"/>
              </w:rPr>
              <w:t>, neviršijant diagnostinių juostelių kainos. Sutartyje arba jos pri</w:t>
            </w:r>
            <w:r w:rsidRPr="0060218D">
              <w:rPr>
                <w:rStyle w:val="cf31"/>
                <w:rFonts w:ascii="Times New Roman" w:hAnsi="Times New Roman" w:cs="Times New Roman"/>
                <w:sz w:val="24"/>
                <w:szCs w:val="24"/>
              </w:rPr>
              <w:t xml:space="preserve">ede Nr. </w:t>
            </w:r>
            <w:r w:rsidRPr="0060218D">
              <w:rPr>
                <w:rStyle w:val="cf51"/>
                <w:rFonts w:ascii="Times New Roman" w:hAnsi="Times New Roman" w:cs="Times New Roman"/>
                <w:sz w:val="24"/>
                <w:szCs w:val="24"/>
              </w:rPr>
              <w:t>[2]</w:t>
            </w:r>
            <w:r w:rsidRPr="0060218D">
              <w:rPr>
                <w:rStyle w:val="cf01"/>
                <w:rFonts w:ascii="Times New Roman" w:hAnsi="Times New Roman" w:cs="Times New Roman"/>
                <w:sz w:val="24"/>
                <w:szCs w:val="24"/>
              </w:rPr>
              <w:t xml:space="preserve"> </w:t>
            </w:r>
            <w:r w:rsidRPr="0060218D">
              <w:rPr>
                <w:rStyle w:val="cf31"/>
                <w:rFonts w:ascii="Times New Roman" w:hAnsi="Times New Roman" w:cs="Times New Roman"/>
                <w:sz w:val="24"/>
                <w:szCs w:val="24"/>
              </w:rPr>
              <w:t>atskirose eilutėse nurodytas Prekių kiekis</w:t>
            </w:r>
            <w:r w:rsidRPr="00A64607">
              <w:rPr>
                <w:rStyle w:val="cf31"/>
                <w:rFonts w:ascii="Times New Roman" w:hAnsi="Times New Roman" w:cs="Times New Roman"/>
                <w:sz w:val="24"/>
                <w:szCs w:val="24"/>
              </w:rPr>
              <w:t xml:space="preserve"> gali būti keičiamas (didėti ar mažė</w:t>
            </w:r>
            <w:r w:rsidRPr="00A64607">
              <w:rPr>
                <w:rStyle w:val="cf01"/>
                <w:rFonts w:ascii="Times New Roman" w:hAnsi="Times New Roman" w:cs="Times New Roman"/>
                <w:sz w:val="24"/>
                <w:szCs w:val="24"/>
              </w:rPr>
              <w:t>ti). Pirkėjas neįsipareigoja išpirkti preliminaraus Prekių kiekio ar bet kokios jo dalies.</w:t>
            </w:r>
          </w:p>
        </w:tc>
      </w:tr>
      <w:tr w:rsidR="00D93DF2" w14:paraId="0FD3CF9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920DE0" w14:textId="42410B2C" w:rsidR="00D93DF2" w:rsidRDefault="00000000" w:rsidP="005B1D64">
            <w:pPr>
              <w:rPr>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2899CB6C" w14:textId="600D1E72" w:rsidR="00D93DF2" w:rsidRDefault="00000000">
            <w:pPr>
              <w:rPr>
                <w:kern w:val="2"/>
                <w:szCs w:val="24"/>
              </w:rPr>
            </w:pPr>
            <w:r>
              <w:rPr>
                <w:kern w:val="2"/>
                <w:szCs w:val="24"/>
              </w:rPr>
              <w:t xml:space="preserve">Sutarties </w:t>
            </w:r>
            <w:r w:rsidRPr="00331188">
              <w:rPr>
                <w:kern w:val="2"/>
                <w:szCs w:val="24"/>
              </w:rPr>
              <w:t xml:space="preserve">kaina / </w:t>
            </w:r>
            <w:r w:rsidR="008B7CB6" w:rsidRPr="00331188">
              <w:rPr>
                <w:kern w:val="2"/>
                <w:szCs w:val="24"/>
              </w:rPr>
              <w:t>d</w:t>
            </w:r>
            <w:r w:rsidR="008B7CB6" w:rsidRPr="00331188">
              <w:rPr>
                <w:kern w:val="2"/>
              </w:rPr>
              <w:t xml:space="preserve">iagnostinių juostelių </w:t>
            </w:r>
            <w:r w:rsidRPr="00331188">
              <w:rPr>
                <w:kern w:val="2"/>
                <w:szCs w:val="24"/>
              </w:rPr>
              <w:t>įkaini</w:t>
            </w:r>
            <w:r w:rsidR="008B7CB6" w:rsidRPr="00331188">
              <w:rPr>
                <w:kern w:val="2"/>
                <w:szCs w:val="24"/>
              </w:rPr>
              <w:t>s</w:t>
            </w:r>
            <w:r w:rsidRPr="00331188">
              <w:rPr>
                <w:kern w:val="2"/>
                <w:szCs w:val="24"/>
              </w:rPr>
              <w:t xml:space="preserve"> </w:t>
            </w:r>
            <w:r>
              <w:rPr>
                <w:kern w:val="2"/>
                <w:szCs w:val="24"/>
              </w:rPr>
              <w:t>bus perskaičiuojami:</w:t>
            </w:r>
          </w:p>
          <w:p w14:paraId="2F1DA742" w14:textId="77777777" w:rsidR="00D93DF2" w:rsidRPr="002839CA" w:rsidRDefault="00000000">
            <w:pPr>
              <w:rPr>
                <w:color w:val="FF0000"/>
                <w:kern w:val="2"/>
                <w:szCs w:val="24"/>
              </w:rPr>
            </w:pPr>
            <w:r>
              <w:rPr>
                <w:kern w:val="2"/>
                <w:szCs w:val="24"/>
              </w:rPr>
              <w:t xml:space="preserve">5.3.1. dėl PVM </w:t>
            </w:r>
            <w:r w:rsidRPr="002839CA">
              <w:rPr>
                <w:kern w:val="2"/>
                <w:szCs w:val="24"/>
              </w:rPr>
              <w:t>tarifo pasikeitimo;</w:t>
            </w:r>
          </w:p>
          <w:p w14:paraId="2D28C329" w14:textId="306D28B4" w:rsidR="00D93DF2" w:rsidRDefault="00000000">
            <w:pPr>
              <w:rPr>
                <w:color w:val="FF0000"/>
                <w:kern w:val="2"/>
              </w:rPr>
            </w:pPr>
            <w:r w:rsidRPr="002839CA">
              <w:rPr>
                <w:kern w:val="2"/>
              </w:rPr>
              <w:t>5.3.</w:t>
            </w:r>
            <w:r w:rsidR="00AB5157" w:rsidRPr="002839CA">
              <w:rPr>
                <w:kern w:val="2"/>
              </w:rPr>
              <w:t>2</w:t>
            </w:r>
            <w:r w:rsidRPr="002839CA">
              <w:rPr>
                <w:kern w:val="2"/>
              </w:rPr>
              <w:t xml:space="preserve">. </w:t>
            </w:r>
            <w:r w:rsidR="00905D74" w:rsidRPr="002839CA">
              <w:rPr>
                <w:kern w:val="2"/>
              </w:rPr>
              <w:t>dėl kainų lygio pokyčio</w:t>
            </w:r>
            <w:r w:rsidR="005A688B" w:rsidRPr="002839CA">
              <w:rPr>
                <w:kern w:val="2"/>
              </w:rPr>
              <w:t xml:space="preserve"> (taikoma diagnostinių juostelių užsakymams)</w:t>
            </w:r>
            <w:r w:rsidRPr="002839CA">
              <w:rPr>
                <w:kern w:val="2"/>
              </w:rPr>
              <w:t>.</w:t>
            </w:r>
          </w:p>
        </w:tc>
      </w:tr>
      <w:tr w:rsidR="00D93DF2" w14:paraId="1BEE586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CFA993" w14:textId="77777777" w:rsidR="00D93DF2" w:rsidRDefault="00000000">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0FCD97A6" w14:textId="0B7FA3C2" w:rsidR="00D93DF2" w:rsidRDefault="00000000">
            <w:pPr>
              <w:rPr>
                <w:kern w:val="2"/>
                <w:szCs w:val="24"/>
              </w:rPr>
            </w:pPr>
            <w:r>
              <w:rPr>
                <w:kern w:val="2"/>
                <w:szCs w:val="24"/>
              </w:rPr>
              <w:t>Jeigu Sutarties vykdymo metu pasikeičia PVM mokėjimą reglamentuojantys teisės aktai, darantys tiesioginę įtaką Tiekėjo tiekiamų Prekių Sutartyje nurodytai kainai / įkaini</w:t>
            </w:r>
            <w:r w:rsidR="00FA2F97">
              <w:rPr>
                <w:kern w:val="2"/>
                <w:szCs w:val="24"/>
              </w:rPr>
              <w:t>ui</w:t>
            </w:r>
            <w:r>
              <w:rPr>
                <w:kern w:val="2"/>
                <w:szCs w:val="24"/>
              </w:rPr>
              <w:t>, Sutarties kaina / įkaini</w:t>
            </w:r>
            <w:r w:rsidR="00FA2F97">
              <w:rPr>
                <w:kern w:val="2"/>
                <w:szCs w:val="24"/>
              </w:rPr>
              <w:t xml:space="preserve">s </w:t>
            </w:r>
            <w:r>
              <w:rPr>
                <w:kern w:val="2"/>
                <w:szCs w:val="24"/>
              </w:rPr>
              <w:t xml:space="preserve">perskaičiuojami nekeičiant Prekių kainos / įkainio be PVM. </w:t>
            </w:r>
          </w:p>
          <w:p w14:paraId="7076E2F9" w14:textId="7A4440B9" w:rsidR="00D93DF2" w:rsidRPr="00734317" w:rsidRDefault="00000000">
            <w:pPr>
              <w:rPr>
                <w:color w:val="FF0000"/>
                <w:kern w:val="2"/>
              </w:rPr>
            </w:pPr>
            <w:r>
              <w:rPr>
                <w:kern w:val="2"/>
              </w:rPr>
              <w:t xml:space="preserve">Perskaičiavimas įforminamas Susitarimu ne vėliau kaip </w:t>
            </w:r>
            <w:r w:rsidRPr="00734317">
              <w:rPr>
                <w:kern w:val="2"/>
              </w:rPr>
              <w:t xml:space="preserve">per </w:t>
            </w:r>
            <w:r w:rsidR="00B24B82" w:rsidRPr="00734317">
              <w:rPr>
                <w:kern w:val="2"/>
              </w:rPr>
              <w:t>5 (penkias</w:t>
            </w:r>
            <w:r w:rsidRPr="00734317">
              <w:rPr>
                <w:kern w:val="2"/>
              </w:rPr>
              <w:t>)</w:t>
            </w:r>
            <w:r w:rsidR="00EC5CD2">
              <w:rPr>
                <w:kern w:val="2"/>
              </w:rPr>
              <w:t xml:space="preserve"> darbo dienas</w:t>
            </w:r>
            <w:r w:rsidRPr="00734317">
              <w:rPr>
                <w:kern w:val="2"/>
              </w:rPr>
              <w:t xml:space="preserve"> nuo PVM mokėjimą reglamentuojančių teisės aktų pasikeitimo, kuris tampa neatskiriama Sutarties dalimi. Perskaičiuota (-</w:t>
            </w:r>
            <w:proofErr w:type="spellStart"/>
            <w:r w:rsidRPr="00734317">
              <w:rPr>
                <w:kern w:val="2"/>
              </w:rPr>
              <w:t>as</w:t>
            </w:r>
            <w:proofErr w:type="spellEnd"/>
            <w:r w:rsidRPr="00734317">
              <w:rPr>
                <w:kern w:val="2"/>
              </w:rPr>
              <w:t>) Sutarties kaina</w:t>
            </w:r>
            <w:r w:rsidRPr="00734317">
              <w:t xml:space="preserve"> </w:t>
            </w:r>
            <w:r w:rsidRPr="00734317">
              <w:rPr>
                <w:kern w:val="2"/>
              </w:rPr>
              <w:t>/</w:t>
            </w:r>
            <w:r w:rsidRPr="00734317">
              <w:t xml:space="preserve"> </w:t>
            </w:r>
            <w:r w:rsidRPr="00734317">
              <w:rPr>
                <w:kern w:val="2"/>
              </w:rPr>
              <w:t>įkainis taikoma (-</w:t>
            </w:r>
            <w:proofErr w:type="spellStart"/>
            <w:r w:rsidRPr="00734317">
              <w:rPr>
                <w:kern w:val="2"/>
              </w:rPr>
              <w:t>as</w:t>
            </w:r>
            <w:proofErr w:type="spellEnd"/>
            <w:r w:rsidRPr="00734317">
              <w:rPr>
                <w:kern w:val="2"/>
              </w:rPr>
              <w:t>) už tą Prekių dalį, kurios bus tiekiamos nuo Šalių pasirašyto Susitarimo įsigaliojimo dienos</w:t>
            </w:r>
            <w:r w:rsidR="00B24B82" w:rsidRPr="00734317">
              <w:rPr>
                <w:kern w:val="2"/>
              </w:rPr>
              <w:t>.</w:t>
            </w:r>
          </w:p>
        </w:tc>
      </w:tr>
      <w:tr w:rsidR="00D93DF2" w14:paraId="00BDC2F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C146B3" w14:textId="77777777" w:rsidR="00D93DF2" w:rsidRDefault="00000000">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74016F6" w14:textId="65276AA6" w:rsidR="00D93DF2" w:rsidRPr="00B24B82" w:rsidRDefault="00000000" w:rsidP="008B7CB6">
            <w:pPr>
              <w:rPr>
                <w:color w:val="FF0000"/>
                <w:kern w:val="2"/>
                <w:szCs w:val="24"/>
              </w:rPr>
            </w:pPr>
            <w:r>
              <w:rPr>
                <w:kern w:val="2"/>
                <w:szCs w:val="24"/>
              </w:rPr>
              <w:t>Netaikoma</w:t>
            </w:r>
          </w:p>
        </w:tc>
      </w:tr>
      <w:tr w:rsidR="00D93DF2" w14:paraId="2769088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FBDE72" w14:textId="1158D5AB" w:rsidR="00D93DF2" w:rsidRDefault="00000000" w:rsidP="005B1D64">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50122761" w14:textId="1D3C81E6" w:rsidR="00D93DF2" w:rsidRPr="00905D74" w:rsidRDefault="00000000">
            <w:pPr>
              <w:rPr>
                <w:kern w:val="2"/>
                <w:szCs w:val="24"/>
              </w:rPr>
            </w:pPr>
            <w:r w:rsidRPr="00905D74">
              <w:rPr>
                <w:kern w:val="2"/>
                <w:szCs w:val="24"/>
              </w:rPr>
              <w:t xml:space="preserve">5.3.3.1. Bet kuri Sutarties šalis Sutarties galiojimo metu turi teisę </w:t>
            </w:r>
            <w:r w:rsidRPr="002839CA">
              <w:rPr>
                <w:kern w:val="2"/>
                <w:szCs w:val="24"/>
              </w:rPr>
              <w:t xml:space="preserve">inicijuoti </w:t>
            </w:r>
            <w:r w:rsidR="005A688B" w:rsidRPr="002839CA">
              <w:rPr>
                <w:kern w:val="2"/>
                <w:szCs w:val="24"/>
              </w:rPr>
              <w:t>diagnostinių juostelių kainos /</w:t>
            </w:r>
            <w:r w:rsidRPr="002839CA">
              <w:rPr>
                <w:kern w:val="2"/>
                <w:szCs w:val="24"/>
              </w:rPr>
              <w:t xml:space="preserve"> įkaini</w:t>
            </w:r>
            <w:r w:rsidR="00FA2F97">
              <w:rPr>
                <w:kern w:val="2"/>
                <w:szCs w:val="24"/>
              </w:rPr>
              <w:t>o</w:t>
            </w:r>
            <w:r w:rsidRPr="002839CA">
              <w:rPr>
                <w:kern w:val="2"/>
                <w:szCs w:val="24"/>
              </w:rPr>
              <w:t xml:space="preserve"> peržiūrą (keitimą) ne anksčiau kaip po </w:t>
            </w:r>
            <w:r w:rsidR="00B24B82" w:rsidRPr="002839CA">
              <w:rPr>
                <w:kern w:val="2"/>
                <w:szCs w:val="24"/>
              </w:rPr>
              <w:t>6 (šešių)</w:t>
            </w:r>
            <w:r w:rsidRPr="002839CA">
              <w:rPr>
                <w:kern w:val="2"/>
                <w:szCs w:val="24"/>
              </w:rPr>
              <w:t xml:space="preserve"> </w:t>
            </w:r>
            <w:r w:rsidR="00C73D7F" w:rsidRPr="002839CA">
              <w:rPr>
                <w:kern w:val="2"/>
                <w:szCs w:val="24"/>
              </w:rPr>
              <w:t>m</w:t>
            </w:r>
            <w:r w:rsidR="00C73D7F" w:rsidRPr="002839CA">
              <w:rPr>
                <w:kern w:val="2"/>
              </w:rPr>
              <w:t xml:space="preserve">ėnesių </w:t>
            </w:r>
            <w:r w:rsidRPr="002839CA">
              <w:rPr>
                <w:kern w:val="2"/>
                <w:szCs w:val="24"/>
              </w:rPr>
              <w:t xml:space="preserve">nuo </w:t>
            </w:r>
            <w:r w:rsidRPr="002839CA">
              <w:rPr>
                <w:szCs w:val="24"/>
              </w:rPr>
              <w:t xml:space="preserve">Sutarties įsigaliojimo dienos </w:t>
            </w:r>
            <w:r w:rsidRPr="002839CA">
              <w:rPr>
                <w:kern w:val="2"/>
                <w:szCs w:val="24"/>
              </w:rPr>
              <w:t>(jeigu peržiūra jau buvo atlikta – nuo</w:t>
            </w:r>
            <w:r w:rsidRPr="00905D74">
              <w:rPr>
                <w:kern w:val="2"/>
                <w:szCs w:val="24"/>
              </w:rPr>
              <w:t xml:space="preserve"> Susitarimo dėl paskutinio perskaičiavimo pagal šį Specialiųjų sąlygų papunktį įsigaliojimo dienos), </w:t>
            </w:r>
            <w:r w:rsidRPr="00905D74">
              <w:rPr>
                <w:szCs w:val="24"/>
              </w:rPr>
              <w:t>jeigu Vartojimo prekių ir paslaugų kainų pokytis (k), apskaičiuotas kaip nustatyta 5.3.3.6 papunktyje, viršija 5 procentus</w:t>
            </w:r>
            <w:r w:rsidRPr="00905D74">
              <w:rPr>
                <w:kern w:val="2"/>
                <w:szCs w:val="24"/>
              </w:rPr>
              <w:t>. Sutarties kainos / įkaini</w:t>
            </w:r>
            <w:r w:rsidR="00FA2F97">
              <w:rPr>
                <w:kern w:val="2"/>
                <w:szCs w:val="24"/>
              </w:rPr>
              <w:t>o</w:t>
            </w:r>
            <w:r w:rsidRPr="00905D74">
              <w:rPr>
                <w:kern w:val="2"/>
                <w:szCs w:val="24"/>
              </w:rPr>
              <w:t xml:space="preserve"> peržiūra atliekama ne rečiau kaip kas </w:t>
            </w:r>
            <w:r w:rsidR="00C207C8" w:rsidRPr="00905D74">
              <w:rPr>
                <w:kern w:val="2"/>
                <w:szCs w:val="24"/>
              </w:rPr>
              <w:t>6</w:t>
            </w:r>
            <w:r w:rsidRPr="00905D74">
              <w:rPr>
                <w:kern w:val="2"/>
                <w:szCs w:val="24"/>
              </w:rPr>
              <w:t xml:space="preserve"> mėnesiai.</w:t>
            </w:r>
          </w:p>
          <w:p w14:paraId="637D9831" w14:textId="6711B481" w:rsidR="00D93DF2" w:rsidRPr="002839CA" w:rsidRDefault="00000000">
            <w:pPr>
              <w:rPr>
                <w:kern w:val="2"/>
                <w:szCs w:val="24"/>
                <w:shd w:val="clear" w:color="auto" w:fill="FFFFFF"/>
              </w:rPr>
            </w:pPr>
            <w:r w:rsidRPr="00905D74">
              <w:rPr>
                <w:kern w:val="2"/>
                <w:szCs w:val="24"/>
              </w:rPr>
              <w:lastRenderedPageBreak/>
              <w:t>5.3.3</w:t>
            </w:r>
            <w:r w:rsidRPr="002839CA">
              <w:rPr>
                <w:kern w:val="2"/>
                <w:szCs w:val="24"/>
              </w:rPr>
              <w:t>.2. </w:t>
            </w:r>
            <w:r w:rsidR="005A688B" w:rsidRPr="002839CA">
              <w:rPr>
                <w:kern w:val="2"/>
                <w:szCs w:val="24"/>
              </w:rPr>
              <w:t xml:space="preserve">Diagnostinių juostelių </w:t>
            </w:r>
            <w:r w:rsidRPr="002839CA">
              <w:rPr>
                <w:kern w:val="2"/>
                <w:szCs w:val="24"/>
              </w:rPr>
              <w:t>k</w:t>
            </w:r>
            <w:r w:rsidRPr="002839CA">
              <w:rPr>
                <w:kern w:val="2"/>
                <w:szCs w:val="24"/>
                <w:shd w:val="clear" w:color="auto" w:fill="FFFFFF"/>
              </w:rPr>
              <w:t>aina / įkaini</w:t>
            </w:r>
            <w:r w:rsidR="00FA2F97">
              <w:rPr>
                <w:kern w:val="2"/>
                <w:szCs w:val="24"/>
                <w:shd w:val="clear" w:color="auto" w:fill="FFFFFF"/>
              </w:rPr>
              <w:t>s</w:t>
            </w:r>
            <w:r w:rsidRPr="002839CA">
              <w:rPr>
                <w:kern w:val="2"/>
                <w:szCs w:val="24"/>
                <w:shd w:val="clear" w:color="auto" w:fill="FFFFFF"/>
              </w:rPr>
              <w:t xml:space="preserve"> peržiūrimi tik tai Sutarties daliai, kuri nėra išpirkta, t. y., Prekėms, kurios nėra priimtos ir apmokėtos. Vėlesnė </w:t>
            </w:r>
            <w:r w:rsidR="005A688B" w:rsidRPr="002839CA">
              <w:rPr>
                <w:kern w:val="2"/>
                <w:szCs w:val="24"/>
                <w:shd w:val="clear" w:color="auto" w:fill="FFFFFF"/>
              </w:rPr>
              <w:t xml:space="preserve">diagnostinių juostelių </w:t>
            </w:r>
            <w:r w:rsidRPr="002839CA">
              <w:rPr>
                <w:kern w:val="2"/>
                <w:szCs w:val="24"/>
                <w:shd w:val="clear" w:color="auto" w:fill="FFFFFF"/>
              </w:rPr>
              <w:t>kainos / įkaini</w:t>
            </w:r>
            <w:r w:rsidR="00FA2F97">
              <w:rPr>
                <w:kern w:val="2"/>
                <w:szCs w:val="24"/>
                <w:shd w:val="clear" w:color="auto" w:fill="FFFFFF"/>
              </w:rPr>
              <w:t>o</w:t>
            </w:r>
            <w:r w:rsidRPr="002839CA">
              <w:rPr>
                <w:kern w:val="2"/>
                <w:szCs w:val="24"/>
                <w:shd w:val="clear" w:color="auto" w:fill="FFFFFF"/>
              </w:rPr>
              <w:t xml:space="preserve"> peržiūra negali apimti laikotarpio, už kurį jau buvo atliktas peržiūra.</w:t>
            </w:r>
          </w:p>
          <w:p w14:paraId="6444757A" w14:textId="08791A61" w:rsidR="00D93DF2" w:rsidRPr="002839CA" w:rsidRDefault="00000000">
            <w:pPr>
              <w:rPr>
                <w:kern w:val="2"/>
                <w:szCs w:val="24"/>
                <w:shd w:val="clear" w:color="auto" w:fill="FFFFFF"/>
              </w:rPr>
            </w:pPr>
            <w:r w:rsidRPr="002839CA">
              <w:rPr>
                <w:kern w:val="2"/>
                <w:szCs w:val="24"/>
              </w:rPr>
              <w:t>5.3.3.3. </w:t>
            </w:r>
            <w:r w:rsidRPr="002839CA">
              <w:rPr>
                <w:kern w:val="2"/>
                <w:szCs w:val="24"/>
                <w:shd w:val="clear" w:color="auto" w:fill="FFFFFF"/>
              </w:rPr>
              <w:t>Jeigu Prekių tiekimas vėluoja dėl Tiekėjo kaltės, uždelstų pristatyti Prekių kaina / įkaini</w:t>
            </w:r>
            <w:r w:rsidR="00FA2F97">
              <w:rPr>
                <w:kern w:val="2"/>
                <w:szCs w:val="24"/>
                <w:shd w:val="clear" w:color="auto" w:fill="FFFFFF"/>
              </w:rPr>
              <w:t>s</w:t>
            </w:r>
            <w:r w:rsidRPr="002839CA">
              <w:rPr>
                <w:kern w:val="2"/>
                <w:szCs w:val="24"/>
                <w:shd w:val="clear" w:color="auto" w:fill="FFFFFF"/>
              </w:rPr>
              <w:t xml:space="preserve"> nėra perskaičiuojami dėl kainų lygio kilimo (gali būti mažinami, tačiau negali būti didinami).</w:t>
            </w:r>
          </w:p>
          <w:p w14:paraId="315BB5D1" w14:textId="6A43E14D" w:rsidR="00D93DF2" w:rsidRPr="002839CA" w:rsidRDefault="00000000">
            <w:pPr>
              <w:rPr>
                <w:kern w:val="2"/>
                <w:szCs w:val="24"/>
                <w:shd w:val="clear" w:color="auto" w:fill="FFFFFF"/>
              </w:rPr>
            </w:pPr>
            <w:r w:rsidRPr="002839CA">
              <w:rPr>
                <w:kern w:val="2"/>
                <w:szCs w:val="24"/>
              </w:rPr>
              <w:t xml:space="preserve">5.3.3.4. Atlikdamos </w:t>
            </w:r>
            <w:r w:rsidR="005A688B" w:rsidRPr="002839CA">
              <w:rPr>
                <w:kern w:val="2"/>
                <w:szCs w:val="24"/>
                <w:shd w:val="clear" w:color="auto" w:fill="FFFFFF"/>
              </w:rPr>
              <w:t xml:space="preserve">diagnostinių juostelių </w:t>
            </w:r>
            <w:r w:rsidRPr="002839CA">
              <w:rPr>
                <w:kern w:val="2"/>
                <w:szCs w:val="24"/>
              </w:rPr>
              <w:t>kainos / įkaini</w:t>
            </w:r>
            <w:r w:rsidR="00FA2F97">
              <w:rPr>
                <w:kern w:val="2"/>
                <w:szCs w:val="24"/>
              </w:rPr>
              <w:t xml:space="preserve">o </w:t>
            </w:r>
            <w:r w:rsidRPr="002839CA">
              <w:rPr>
                <w:kern w:val="2"/>
                <w:szCs w:val="24"/>
              </w:rPr>
              <w:t xml:space="preserve">peržiūrą </w:t>
            </w:r>
            <w:r w:rsidRPr="002839CA">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r w:rsidR="008100F0" w:rsidRPr="002839CA">
              <w:rPr>
                <w:kern w:val="2"/>
                <w:szCs w:val="24"/>
                <w:shd w:val="clear" w:color="auto" w:fill="FFFFFF"/>
              </w:rPr>
              <w:t>.</w:t>
            </w:r>
          </w:p>
          <w:p w14:paraId="265AED5E" w14:textId="18A8A575" w:rsidR="00D93DF2" w:rsidRPr="002839CA" w:rsidRDefault="00000000">
            <w:pPr>
              <w:rPr>
                <w:kern w:val="2"/>
                <w:szCs w:val="24"/>
                <w:shd w:val="clear" w:color="auto" w:fill="FFFFFF"/>
              </w:rPr>
            </w:pPr>
            <w:r w:rsidRPr="002839CA">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w:t>
            </w:r>
            <w:r w:rsidR="00FA2F97">
              <w:rPr>
                <w:kern w:val="2"/>
                <w:szCs w:val="24"/>
                <w:shd w:val="clear" w:color="auto" w:fill="FFFFFF"/>
              </w:rPr>
              <w:t>į</w:t>
            </w:r>
            <w:r w:rsidRPr="002839CA">
              <w:rPr>
                <w:kern w:val="2"/>
                <w:szCs w:val="24"/>
                <w:shd w:val="clear" w:color="auto" w:fill="FFFFFF"/>
              </w:rPr>
              <w:t>, perskaičiuotą Pradinės Sutarties vertę.</w:t>
            </w:r>
          </w:p>
          <w:p w14:paraId="0950EBD8" w14:textId="6EC6706B" w:rsidR="00D93DF2" w:rsidRPr="00905D74" w:rsidRDefault="00000000">
            <w:pPr>
              <w:rPr>
                <w:kern w:val="2"/>
                <w:szCs w:val="24"/>
                <w:shd w:val="clear" w:color="auto" w:fill="FFFFFF"/>
              </w:rPr>
            </w:pPr>
            <w:r w:rsidRPr="002839CA">
              <w:rPr>
                <w:kern w:val="2"/>
                <w:szCs w:val="24"/>
                <w:shd w:val="clear" w:color="auto" w:fill="FFFFFF"/>
              </w:rPr>
              <w:t>5.3.3.6. </w:t>
            </w:r>
            <w:r w:rsidR="005A688B" w:rsidRPr="002839CA">
              <w:rPr>
                <w:kern w:val="2"/>
                <w:szCs w:val="24"/>
                <w:shd w:val="clear" w:color="auto" w:fill="FFFFFF"/>
              </w:rPr>
              <w:t>Diagnostinių juostelių</w:t>
            </w:r>
            <w:r w:rsidR="005A688B">
              <w:rPr>
                <w:kern w:val="2"/>
                <w:szCs w:val="24"/>
                <w:shd w:val="clear" w:color="auto" w:fill="FFFFFF"/>
              </w:rPr>
              <w:t xml:space="preserve"> </w:t>
            </w:r>
            <w:r w:rsidRPr="00905D74">
              <w:rPr>
                <w:kern w:val="2"/>
                <w:szCs w:val="24"/>
                <w:shd w:val="clear" w:color="auto" w:fill="FFFFFF"/>
              </w:rPr>
              <w:t>kaina / įkaini</w:t>
            </w:r>
            <w:r w:rsidR="00FA2F97">
              <w:rPr>
                <w:kern w:val="2"/>
                <w:szCs w:val="24"/>
                <w:shd w:val="clear" w:color="auto" w:fill="FFFFFF"/>
              </w:rPr>
              <w:t>s</w:t>
            </w:r>
            <w:r w:rsidRPr="00905D74">
              <w:rPr>
                <w:kern w:val="2"/>
                <w:szCs w:val="24"/>
                <w:shd w:val="clear" w:color="auto" w:fill="FFFFFF"/>
              </w:rPr>
              <w:t xml:space="preserve"> apskaičiuojami pagal žemiau pateiktą formulę</w:t>
            </w:r>
            <w:r w:rsidR="00C207C8" w:rsidRPr="00905D74">
              <w:rPr>
                <w:kern w:val="2"/>
                <w:szCs w:val="24"/>
                <w:shd w:val="clear" w:color="auto" w:fill="FFFFFF"/>
              </w:rPr>
              <w:t>:</w:t>
            </w:r>
          </w:p>
          <w:p w14:paraId="007475E5" w14:textId="77777777" w:rsidR="00D93DF2" w:rsidRPr="00905D74" w:rsidRDefault="00000000">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Pr="00905D74">
              <w:rPr>
                <w:kern w:val="2"/>
                <w:szCs w:val="24"/>
              </w:rPr>
              <w:t>, kur a – kaina / įkainis (Eur be PVM)) (jei peržiūra jau buvo atlikta, tai po paskutinio perskaičiavimo) </w:t>
            </w:r>
          </w:p>
          <w:p w14:paraId="0EDB7D0E" w14:textId="77777777" w:rsidR="00D93DF2" w:rsidRPr="00905D74" w:rsidRDefault="00000000">
            <w:pPr>
              <w:jc w:val="both"/>
              <w:textAlignment w:val="baseline"/>
              <w:rPr>
                <w:kern w:val="2"/>
                <w:szCs w:val="24"/>
              </w:rPr>
            </w:pPr>
            <w:r w:rsidRPr="00905D74">
              <w:rPr>
                <w:kern w:val="2"/>
                <w:szCs w:val="24"/>
              </w:rPr>
              <w:t>a</w:t>
            </w:r>
            <w:r w:rsidRPr="00905D74">
              <w:rPr>
                <w:kern w:val="2"/>
                <w:szCs w:val="24"/>
                <w:vertAlign w:val="subscript"/>
              </w:rPr>
              <w:t>1</w:t>
            </w:r>
            <w:r w:rsidRPr="00905D74">
              <w:rPr>
                <w:kern w:val="2"/>
                <w:szCs w:val="24"/>
              </w:rPr>
              <w:t xml:space="preserve"> – perskaičiuota (pakeista) kaina / įkainis (Eur be PVM) </w:t>
            </w:r>
          </w:p>
          <w:p w14:paraId="155931AB" w14:textId="10843AE8" w:rsidR="00D93DF2" w:rsidRPr="00905D74" w:rsidRDefault="00000000">
            <w:pPr>
              <w:jc w:val="both"/>
              <w:textAlignment w:val="baseline"/>
              <w:rPr>
                <w:kern w:val="2"/>
                <w:szCs w:val="24"/>
              </w:rPr>
            </w:pPr>
            <w:r w:rsidRPr="00905D74">
              <w:rPr>
                <w:kern w:val="2"/>
                <w:szCs w:val="24"/>
              </w:rPr>
              <w:t>k – pagal vartotojų kainų indeksą</w:t>
            </w:r>
            <w:r w:rsidR="006B1B66" w:rsidRPr="00905D74">
              <w:rPr>
                <w:kern w:val="2"/>
                <w:szCs w:val="24"/>
              </w:rPr>
              <w:t xml:space="preserve"> </w:t>
            </w:r>
            <w:r w:rsidRPr="00905D74">
              <w:rPr>
                <w:kern w:val="2"/>
                <w:szCs w:val="24"/>
              </w:rPr>
              <w:t>Vartojimo prekių ir paslaug</w:t>
            </w:r>
            <w:r w:rsidR="006B1B66" w:rsidRPr="00905D74">
              <w:rPr>
                <w:kern w:val="2"/>
                <w:szCs w:val="24"/>
              </w:rPr>
              <w:t>ų</w:t>
            </w:r>
            <w:r w:rsidRPr="00905D74">
              <w:rPr>
                <w:kern w:val="2"/>
                <w:szCs w:val="24"/>
              </w:rPr>
              <w:t xml:space="preserve"> apskaičiuotas Vartojimo prekių ir paslaugų kainų pokytis (padidėjimas arba sumažėjimas) (%). „k“ reikšmė skaičiuojama pagal formulę:</w:t>
            </w:r>
          </w:p>
          <w:p w14:paraId="19D33937" w14:textId="77777777" w:rsidR="00D93DF2" w:rsidRPr="00905D74" w:rsidRDefault="00000000">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905D74">
              <w:rPr>
                <w:kern w:val="2"/>
                <w:szCs w:val="24"/>
              </w:rPr>
              <w:t>, (proc.) kur</w:t>
            </w:r>
          </w:p>
          <w:p w14:paraId="5746A4C5" w14:textId="4B568358" w:rsidR="00D93DF2" w:rsidRPr="00905D74" w:rsidRDefault="00000000">
            <w:pPr>
              <w:jc w:val="both"/>
              <w:textAlignment w:val="baseline"/>
            </w:pPr>
            <w:proofErr w:type="spellStart"/>
            <w:r w:rsidRPr="00905D74">
              <w:rPr>
                <w:kern w:val="2"/>
              </w:rPr>
              <w:t>Ind</w:t>
            </w:r>
            <w:r w:rsidRPr="00905D74">
              <w:rPr>
                <w:kern w:val="2"/>
                <w:vertAlign w:val="subscript"/>
              </w:rPr>
              <w:t>naujausias</w:t>
            </w:r>
            <w:proofErr w:type="spellEnd"/>
            <w:r w:rsidRPr="00905D74">
              <w:rPr>
                <w:kern w:val="2"/>
              </w:rPr>
              <w:t xml:space="preserve"> – kreipimosi dėl kainos / įkaini</w:t>
            </w:r>
            <w:r w:rsidR="00FA2F97">
              <w:rPr>
                <w:kern w:val="2"/>
              </w:rPr>
              <w:t>o</w:t>
            </w:r>
            <w:r w:rsidRPr="00905D74">
              <w:rPr>
                <w:kern w:val="2"/>
              </w:rPr>
              <w:t xml:space="preserve"> peržiūros išsiuntimo kitai šaliai dieną paskelbtas naujausias vartojimo prekių ir paslaugų indeksas Vartojimo prekių ir paslaugų.</w:t>
            </w:r>
          </w:p>
          <w:p w14:paraId="4C2BFB16" w14:textId="0639D993" w:rsidR="00D93DF2" w:rsidRPr="00905D74" w:rsidRDefault="00000000">
            <w:proofErr w:type="spellStart"/>
            <w:r w:rsidRPr="00905D74">
              <w:rPr>
                <w:kern w:val="2"/>
              </w:rPr>
              <w:t>Ind</w:t>
            </w:r>
            <w:r w:rsidRPr="00905D74">
              <w:rPr>
                <w:kern w:val="2"/>
                <w:vertAlign w:val="subscript"/>
              </w:rPr>
              <w:t>pradžia</w:t>
            </w:r>
            <w:proofErr w:type="spellEnd"/>
            <w:r w:rsidRPr="00905D74">
              <w:rPr>
                <w:kern w:val="2"/>
              </w:rPr>
              <w:t xml:space="preserve"> – laikotarpio pradžios datos (mėnesio) vartojimo prekių ir paslaugų indeksas Vartojimo prekių ir paslaugų. Pirmojo perskaičiavimo atveju laikotarpio pradžia (mėnuo) yra </w:t>
            </w:r>
            <w:r w:rsidRPr="00905D74">
              <w:rPr>
                <w:szCs w:val="24"/>
              </w:rPr>
              <w:t>Sutarties įsigaliojimo dienos mėnuo.</w:t>
            </w:r>
            <w:r w:rsidRPr="00905D74">
              <w:rPr>
                <w:kern w:val="2"/>
              </w:rPr>
              <w:t xml:space="preserve"> Antrojo ir vėlesnių perskaičiavimų atveju laikotarpio pradžia (mėnuo) yra paskutinio perskaičiavimo metu naudotos paskelbto atitinkamo indekso reikšmės mėnuo.</w:t>
            </w:r>
          </w:p>
          <w:p w14:paraId="4E4C5129" w14:textId="2D597BDA" w:rsidR="00D93DF2" w:rsidRPr="002839CA" w:rsidRDefault="00000000">
            <w:pPr>
              <w:rPr>
                <w:kern w:val="2"/>
                <w:szCs w:val="24"/>
                <w:shd w:val="clear" w:color="auto" w:fill="FFFFFF"/>
              </w:rPr>
            </w:pPr>
            <w:r w:rsidRPr="00905D74">
              <w:rPr>
                <w:kern w:val="2"/>
                <w:szCs w:val="24"/>
              </w:rPr>
              <w:t>5.3.3.7. </w:t>
            </w:r>
            <w:r w:rsidRPr="00905D74">
              <w:rPr>
                <w:kern w:val="2"/>
                <w:szCs w:val="24"/>
                <w:shd w:val="clear" w:color="auto" w:fill="FFFFFF"/>
              </w:rPr>
              <w:t xml:space="preserve">Skaičiavimams indeksų reikšmės imamos </w:t>
            </w:r>
            <w:r w:rsidRPr="00905D74">
              <w:rPr>
                <w:b/>
                <w:bCs/>
                <w:kern w:val="2"/>
                <w:szCs w:val="24"/>
                <w:shd w:val="clear" w:color="auto" w:fill="FFFFFF"/>
              </w:rPr>
              <w:t>keturių</w:t>
            </w:r>
            <w:r w:rsidRPr="00905D74">
              <w:rPr>
                <w:kern w:val="2"/>
                <w:szCs w:val="24"/>
                <w:shd w:val="clear" w:color="auto" w:fill="FFFFFF"/>
              </w:rPr>
              <w:t xml:space="preserve"> skaitmenų po kablelio tikslumu. Apskaičiuotas pokytis (k) tolimesniems </w:t>
            </w:r>
            <w:r w:rsidRPr="002839CA">
              <w:rPr>
                <w:kern w:val="2"/>
                <w:szCs w:val="24"/>
                <w:shd w:val="clear" w:color="auto" w:fill="FFFFFF"/>
              </w:rPr>
              <w:t xml:space="preserve">skaičiavimams naudojamas suapvalinus iki </w:t>
            </w:r>
            <w:r w:rsidRPr="002839CA">
              <w:rPr>
                <w:b/>
                <w:bCs/>
                <w:kern w:val="2"/>
                <w:szCs w:val="24"/>
                <w:shd w:val="clear" w:color="auto" w:fill="FFFFFF"/>
              </w:rPr>
              <w:t>vieno</w:t>
            </w:r>
            <w:r w:rsidRPr="002839CA">
              <w:rPr>
                <w:kern w:val="2"/>
                <w:szCs w:val="24"/>
                <w:shd w:val="clear" w:color="auto" w:fill="FFFFFF"/>
              </w:rPr>
              <w:t xml:space="preserve"> skaitmens po kablelio, o apskaičiuotas įkainis „a</w:t>
            </w:r>
            <w:r w:rsidRPr="002839CA">
              <w:rPr>
                <w:kern w:val="2"/>
                <w:szCs w:val="24"/>
                <w:shd w:val="clear" w:color="auto" w:fill="FFFFFF"/>
                <w:vertAlign w:val="subscript"/>
              </w:rPr>
              <w:t>1</w:t>
            </w:r>
            <w:r w:rsidRPr="002839CA">
              <w:rPr>
                <w:kern w:val="2"/>
                <w:szCs w:val="24"/>
                <w:shd w:val="clear" w:color="auto" w:fill="FFFFFF"/>
              </w:rPr>
              <w:t xml:space="preserve">“ suapvalinamas iki </w:t>
            </w:r>
            <w:r w:rsidRPr="002839CA">
              <w:rPr>
                <w:b/>
                <w:bCs/>
                <w:kern w:val="2"/>
                <w:szCs w:val="24"/>
                <w:shd w:val="clear" w:color="auto" w:fill="FFFFFF"/>
              </w:rPr>
              <w:t xml:space="preserve">dviejų </w:t>
            </w:r>
            <w:r w:rsidRPr="002839CA">
              <w:rPr>
                <w:kern w:val="2"/>
                <w:szCs w:val="24"/>
                <w:shd w:val="clear" w:color="auto" w:fill="FFFFFF"/>
              </w:rPr>
              <w:t>skaitmenų po kablelio.</w:t>
            </w:r>
          </w:p>
          <w:p w14:paraId="60D26763" w14:textId="0108C863" w:rsidR="00D93DF2" w:rsidRPr="00905D74" w:rsidRDefault="00000000">
            <w:pPr>
              <w:rPr>
                <w:kern w:val="2"/>
                <w:szCs w:val="24"/>
                <w:shd w:val="clear" w:color="auto" w:fill="FFFFFF"/>
              </w:rPr>
            </w:pPr>
            <w:r w:rsidRPr="002839CA">
              <w:rPr>
                <w:kern w:val="2"/>
                <w:szCs w:val="24"/>
                <w:shd w:val="clear" w:color="auto" w:fill="FFFFFF"/>
              </w:rPr>
              <w:t xml:space="preserve">5.3.3.8. Šalis, siekianti </w:t>
            </w:r>
            <w:r w:rsidR="005A688B" w:rsidRPr="002839CA">
              <w:rPr>
                <w:kern w:val="2"/>
                <w:szCs w:val="24"/>
                <w:shd w:val="clear" w:color="auto" w:fill="FFFFFF"/>
              </w:rPr>
              <w:t xml:space="preserve">diagnostinių juostelių </w:t>
            </w:r>
            <w:r w:rsidRPr="002839CA">
              <w:rPr>
                <w:kern w:val="2"/>
                <w:szCs w:val="24"/>
                <w:shd w:val="clear" w:color="auto" w:fill="FFFFFF"/>
              </w:rPr>
              <w:t>kainos / įkaini</w:t>
            </w:r>
            <w:r w:rsidR="0074584C">
              <w:rPr>
                <w:kern w:val="2"/>
                <w:szCs w:val="24"/>
                <w:shd w:val="clear" w:color="auto" w:fill="FFFFFF"/>
              </w:rPr>
              <w:t>o</w:t>
            </w:r>
            <w:r w:rsidRPr="002839CA">
              <w:rPr>
                <w:kern w:val="2"/>
                <w:szCs w:val="24"/>
                <w:shd w:val="clear" w:color="auto" w:fill="FFFFFF"/>
              </w:rPr>
              <w:t xml:space="preserve"> peržiūros, privalo raštu kreiptis į kitą Šalį ir prašyme pateikti visą reikalingą informaciją: Sutarties pavadinimą</w:t>
            </w:r>
            <w:r w:rsidRPr="00905D74">
              <w:rPr>
                <w:kern w:val="2"/>
                <w:szCs w:val="24"/>
                <w:shd w:val="clear" w:color="auto" w:fill="FFFFFF"/>
              </w:rPr>
              <w:t xml:space="preserve">, numerį, datą, neperduotų ir neapmokėtų Prekių sąrašą su kiekiais, indekso reikšmes su nuorodomis į viešus šaltinius Valstybės duomenų </w:t>
            </w:r>
            <w:r w:rsidRPr="00905D74">
              <w:rPr>
                <w:kern w:val="2"/>
                <w:szCs w:val="24"/>
                <w:shd w:val="clear" w:color="auto" w:fill="FFFFFF"/>
              </w:rPr>
              <w:lastRenderedPageBreak/>
              <w:t xml:space="preserve">agentūros Oficialiosios statistikos portale arba </w:t>
            </w:r>
            <w:r w:rsidRPr="00905D74">
              <w:rPr>
                <w:kern w:val="2"/>
                <w:szCs w:val="24"/>
                <w:bdr w:val="none" w:sz="0" w:space="0" w:color="auto" w:frame="1"/>
              </w:rPr>
              <w:t>kitus oficialius šaltinių duomenis</w:t>
            </w:r>
            <w:r w:rsidR="008100F0" w:rsidRPr="00905D74">
              <w:rPr>
                <w:kern w:val="2"/>
                <w:szCs w:val="24"/>
                <w:shd w:val="clear" w:color="auto" w:fill="FFFFFF"/>
              </w:rPr>
              <w:t xml:space="preserve">. </w:t>
            </w:r>
            <w:r w:rsidRPr="00905D74">
              <w:rPr>
                <w:kern w:val="2"/>
                <w:szCs w:val="24"/>
                <w:shd w:val="clear" w:color="auto" w:fill="FFFFFF"/>
              </w:rPr>
              <w:t>Prašyme Šalis neturi teisės nurodyti kito indekso ar prašyti perskaičiavimo pagal kitą indeksą nei nurodytas šioje procedūroje.</w:t>
            </w:r>
          </w:p>
          <w:p w14:paraId="02D52479" w14:textId="695347D9" w:rsidR="00D93DF2" w:rsidRPr="00905D74" w:rsidRDefault="00000000">
            <w:pPr>
              <w:rPr>
                <w:kern w:val="2"/>
                <w:szCs w:val="24"/>
                <w:shd w:val="clear" w:color="auto" w:fill="FFFFFF"/>
              </w:rPr>
            </w:pPr>
            <w:r w:rsidRPr="00905D74">
              <w:rPr>
                <w:kern w:val="2"/>
                <w:szCs w:val="24"/>
                <w:shd w:val="clear" w:color="auto" w:fill="FFFFFF"/>
              </w:rPr>
              <w:t>5</w:t>
            </w:r>
            <w:r w:rsidRPr="00905D74">
              <w:rPr>
                <w:kern w:val="2"/>
                <w:szCs w:val="24"/>
              </w:rPr>
              <w:t>.3.3.9. </w:t>
            </w:r>
            <w:r w:rsidRPr="00905D74">
              <w:rPr>
                <w:kern w:val="2"/>
                <w:szCs w:val="24"/>
                <w:shd w:val="clear" w:color="auto" w:fill="FFFFFF"/>
              </w:rPr>
              <w:t xml:space="preserve">Susitarimas turi būti sudarytas per </w:t>
            </w:r>
            <w:r w:rsidR="008100F0" w:rsidRPr="00905D74">
              <w:rPr>
                <w:kern w:val="2"/>
                <w:szCs w:val="24"/>
                <w:shd w:val="clear" w:color="auto" w:fill="FFFFFF"/>
              </w:rPr>
              <w:t>5 dienas</w:t>
            </w:r>
            <w:r w:rsidRPr="00905D74">
              <w:rPr>
                <w:kern w:val="2"/>
                <w:szCs w:val="24"/>
                <w:shd w:val="clear" w:color="auto" w:fill="FFFFFF"/>
              </w:rPr>
              <w:t xml:space="preserve"> nuo Šalies pateikto tinkamo prašymo perskaičiuoti S</w:t>
            </w:r>
            <w:r w:rsidRPr="00905D74">
              <w:rPr>
                <w:kern w:val="2"/>
                <w:szCs w:val="24"/>
              </w:rPr>
              <w:t xml:space="preserve">utarties </w:t>
            </w:r>
            <w:r w:rsidRPr="00905D74">
              <w:rPr>
                <w:kern w:val="2"/>
                <w:szCs w:val="24"/>
                <w:shd w:val="clear" w:color="auto" w:fill="FFFFFF"/>
              </w:rPr>
              <w:t>kainą / įkain</w:t>
            </w:r>
            <w:r w:rsidR="0074584C">
              <w:rPr>
                <w:kern w:val="2"/>
                <w:szCs w:val="24"/>
                <w:shd w:val="clear" w:color="auto" w:fill="FFFFFF"/>
              </w:rPr>
              <w:t>į</w:t>
            </w:r>
            <w:r w:rsidRPr="00905D74">
              <w:rPr>
                <w:kern w:val="2"/>
                <w:szCs w:val="24"/>
                <w:shd w:val="clear" w:color="auto" w:fill="FFFFFF"/>
              </w:rPr>
              <w:t xml:space="preserve"> gavimo dienos.</w:t>
            </w:r>
          </w:p>
          <w:p w14:paraId="3C51C115" w14:textId="5A43EE90" w:rsidR="00D93DF2" w:rsidRPr="00905D74" w:rsidRDefault="00000000">
            <w:pPr>
              <w:rPr>
                <w:kern w:val="2"/>
                <w:szCs w:val="24"/>
                <w:bdr w:val="none" w:sz="0" w:space="0" w:color="auto" w:frame="1"/>
              </w:rPr>
            </w:pPr>
            <w:r w:rsidRPr="00905D74">
              <w:rPr>
                <w:kern w:val="2"/>
                <w:szCs w:val="24"/>
                <w:shd w:val="clear" w:color="auto" w:fill="FFFFFF"/>
              </w:rPr>
              <w:t>5.3.3.10. </w:t>
            </w:r>
            <w:r w:rsidRPr="00905D74">
              <w:rPr>
                <w:kern w:val="2"/>
                <w:szCs w:val="24"/>
                <w:bdr w:val="none" w:sz="0" w:space="0" w:color="auto" w:frame="1"/>
              </w:rPr>
              <w:t>Susitarimu Šalys neturi teisės keisti procedūroje nurodytos tvarkos ar kitų Sutarties nuostatų, išskyrus, jei keitimas atliekamas pagal VPĮ nuostatas.</w:t>
            </w:r>
          </w:p>
        </w:tc>
      </w:tr>
      <w:tr w:rsidR="00D93DF2" w14:paraId="7B0EDD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795BAC" w14:textId="77777777" w:rsidR="00D93DF2" w:rsidRDefault="00000000">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300A6E0" w14:textId="30CA38BF" w:rsidR="00D93DF2" w:rsidRDefault="00000000" w:rsidP="008B7CB6">
            <w:pPr>
              <w:rPr>
                <w:kern w:val="2"/>
                <w:szCs w:val="24"/>
              </w:rPr>
            </w:pPr>
            <w:r>
              <w:rPr>
                <w:kern w:val="2"/>
                <w:szCs w:val="24"/>
              </w:rPr>
              <w:t>Netaikoma</w:t>
            </w:r>
          </w:p>
        </w:tc>
      </w:tr>
      <w:tr w:rsidR="00D93DF2" w14:paraId="52D5A06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5C25D3" w14:textId="77777777" w:rsidR="00D93DF2" w:rsidRDefault="0000000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59FE9B5" w14:textId="03A49F12" w:rsidR="00D93DF2" w:rsidRDefault="00000000" w:rsidP="000209F0">
            <w:pPr>
              <w:rPr>
                <w:kern w:val="2"/>
                <w:szCs w:val="24"/>
              </w:rPr>
            </w:pPr>
            <w:r>
              <w:rPr>
                <w:kern w:val="2"/>
                <w:szCs w:val="24"/>
              </w:rPr>
              <w:t>Netaikoma</w:t>
            </w:r>
          </w:p>
        </w:tc>
      </w:tr>
      <w:tr w:rsidR="00D93DF2" w14:paraId="4973E80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76FBC9" w14:textId="77777777" w:rsidR="00D93DF2" w:rsidRDefault="00000000">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37A63798" w14:textId="60F1970A" w:rsidR="00D93DF2" w:rsidRPr="008100F0" w:rsidRDefault="00000000">
            <w:pPr>
              <w:rPr>
                <w:kern w:val="2"/>
                <w:szCs w:val="24"/>
              </w:rPr>
            </w:pPr>
            <w:r w:rsidRPr="008100F0">
              <w:rPr>
                <w:kern w:val="2"/>
                <w:szCs w:val="24"/>
              </w:rPr>
              <w:t xml:space="preserve">Pirkėjas atsiskaito su Tiekėju ne vėliau kaip per </w:t>
            </w:r>
            <w:r w:rsidR="00C207C8" w:rsidRPr="008100F0">
              <w:rPr>
                <w:kern w:val="2"/>
                <w:szCs w:val="24"/>
              </w:rPr>
              <w:t>30 kalendorinių dienų</w:t>
            </w:r>
            <w:r w:rsidRPr="008100F0">
              <w:rPr>
                <w:kern w:val="2"/>
                <w:szCs w:val="24"/>
              </w:rPr>
              <w:t xml:space="preserve"> nuo Sąskaitos gavimo dienos.</w:t>
            </w:r>
          </w:p>
          <w:p w14:paraId="319E21A6" w14:textId="77777777" w:rsidR="00D93DF2" w:rsidRPr="008100F0" w:rsidRDefault="00D93DF2">
            <w:pPr>
              <w:rPr>
                <w:kern w:val="2"/>
                <w:szCs w:val="24"/>
              </w:rPr>
            </w:pPr>
          </w:p>
          <w:p w14:paraId="1A7DAD8E" w14:textId="5CAD30A7" w:rsidR="00D93DF2" w:rsidRPr="002839CA" w:rsidRDefault="00000000">
            <w:pPr>
              <w:rPr>
                <w:kern w:val="2"/>
                <w:szCs w:val="24"/>
                <w:shd w:val="clear" w:color="auto" w:fill="FFFFFF"/>
              </w:rPr>
            </w:pPr>
            <w:r w:rsidRPr="008100F0">
              <w:rPr>
                <w:kern w:val="2"/>
                <w:szCs w:val="24"/>
                <w:shd w:val="clear" w:color="auto" w:fill="FFFFFF"/>
              </w:rPr>
              <w:t xml:space="preserve">Apmokėjimo </w:t>
            </w:r>
            <w:r w:rsidRPr="002839CA">
              <w:rPr>
                <w:kern w:val="2"/>
                <w:szCs w:val="24"/>
                <w:shd w:val="clear" w:color="auto" w:fill="FFFFFF"/>
              </w:rPr>
              <w:t xml:space="preserve">sąlygos: </w:t>
            </w:r>
          </w:p>
          <w:p w14:paraId="6277E8AA" w14:textId="4B132C9B" w:rsidR="00D93DF2" w:rsidRPr="002839CA" w:rsidRDefault="00000000">
            <w:pPr>
              <w:rPr>
                <w:kern w:val="2"/>
                <w:szCs w:val="24"/>
                <w:shd w:val="clear" w:color="auto" w:fill="FFFFFF"/>
              </w:rPr>
            </w:pPr>
            <w:r w:rsidRPr="002839CA">
              <w:rPr>
                <w:kern w:val="2"/>
                <w:szCs w:val="24"/>
                <w:shd w:val="clear" w:color="auto" w:fill="FFFFFF"/>
              </w:rPr>
              <w:t xml:space="preserve">1) </w:t>
            </w:r>
            <w:r w:rsidR="001E5744" w:rsidRPr="002839CA">
              <w:rPr>
                <w:kern w:val="2"/>
                <w:szCs w:val="24"/>
                <w:shd w:val="clear" w:color="auto" w:fill="FFFFFF"/>
              </w:rPr>
              <w:t xml:space="preserve">Pristačius </w:t>
            </w:r>
            <w:proofErr w:type="spellStart"/>
            <w:r w:rsidR="001E5744" w:rsidRPr="002839CA">
              <w:rPr>
                <w:kern w:val="2"/>
                <w:szCs w:val="24"/>
                <w:shd w:val="clear" w:color="auto" w:fill="FFFFFF"/>
              </w:rPr>
              <w:t>gliukomačius</w:t>
            </w:r>
            <w:proofErr w:type="spellEnd"/>
            <w:r w:rsidR="00EC5CD2" w:rsidRPr="002839CA">
              <w:rPr>
                <w:kern w:val="2"/>
                <w:szCs w:val="24"/>
                <w:shd w:val="clear" w:color="auto" w:fill="FFFFFF"/>
              </w:rPr>
              <w:t xml:space="preserve"> </w:t>
            </w:r>
            <w:r w:rsidR="001E5744" w:rsidRPr="002839CA">
              <w:rPr>
                <w:kern w:val="2"/>
                <w:szCs w:val="24"/>
                <w:shd w:val="clear" w:color="auto" w:fill="FFFFFF"/>
              </w:rPr>
              <w:t>ir</w:t>
            </w:r>
            <w:r w:rsidR="00EC5CD2" w:rsidRPr="002839CA">
              <w:rPr>
                <w:kern w:val="2"/>
                <w:szCs w:val="24"/>
                <w:shd w:val="clear" w:color="auto" w:fill="FFFFFF"/>
              </w:rPr>
              <w:t xml:space="preserve"> įdiegus</w:t>
            </w:r>
            <w:r w:rsidR="001E5744" w:rsidRPr="002839CA">
              <w:rPr>
                <w:kern w:val="2"/>
                <w:szCs w:val="24"/>
                <w:shd w:val="clear" w:color="auto" w:fill="FFFFFF"/>
              </w:rPr>
              <w:t xml:space="preserve"> cukraus kiekio stebėjimo program</w:t>
            </w:r>
            <w:r w:rsidR="002E19C7" w:rsidRPr="002839CA">
              <w:rPr>
                <w:kern w:val="2"/>
                <w:szCs w:val="24"/>
                <w:shd w:val="clear" w:color="auto" w:fill="FFFFFF"/>
              </w:rPr>
              <w:t xml:space="preserve">ą </w:t>
            </w:r>
            <w:r w:rsidR="002E19C7" w:rsidRPr="002839CA">
              <w:rPr>
                <w:rStyle w:val="cf01"/>
                <w:rFonts w:ascii="Times New Roman" w:hAnsi="Times New Roman" w:cs="Times New Roman"/>
                <w:sz w:val="24"/>
                <w:szCs w:val="24"/>
              </w:rPr>
              <w:t xml:space="preserve">(suteikiant licencijas 10 </w:t>
            </w:r>
            <w:r w:rsidR="00C73D7F" w:rsidRPr="002839CA">
              <w:rPr>
                <w:rStyle w:val="cf01"/>
                <w:rFonts w:ascii="Times New Roman" w:hAnsi="Times New Roman" w:cs="Times New Roman"/>
                <w:sz w:val="24"/>
                <w:szCs w:val="24"/>
              </w:rPr>
              <w:t>cukraus kiekio stebėjimo</w:t>
            </w:r>
            <w:r w:rsidR="00C73D7F" w:rsidRPr="002839CA">
              <w:rPr>
                <w:rStyle w:val="cf01"/>
                <w:rFonts w:ascii="Times New Roman" w:hAnsi="Times New Roman" w:cs="Times New Roman"/>
                <w:i/>
                <w:iCs/>
                <w:sz w:val="24"/>
                <w:szCs w:val="24"/>
              </w:rPr>
              <w:t xml:space="preserve"> </w:t>
            </w:r>
            <w:r w:rsidR="002E19C7" w:rsidRPr="002839CA">
              <w:rPr>
                <w:rStyle w:val="cf01"/>
                <w:rFonts w:ascii="Times New Roman" w:hAnsi="Times New Roman" w:cs="Times New Roman"/>
                <w:sz w:val="24"/>
                <w:szCs w:val="24"/>
              </w:rPr>
              <w:t>programos naudotojų)</w:t>
            </w:r>
            <w:r w:rsidRPr="002839CA">
              <w:rPr>
                <w:kern w:val="2"/>
                <w:szCs w:val="24"/>
                <w:shd w:val="clear" w:color="auto" w:fill="FFFFFF"/>
              </w:rPr>
              <w:t xml:space="preserve">, sumokama visa </w:t>
            </w:r>
            <w:proofErr w:type="spellStart"/>
            <w:r w:rsidR="008B7CB6" w:rsidRPr="002839CA">
              <w:rPr>
                <w:kern w:val="2"/>
                <w:szCs w:val="24"/>
                <w:shd w:val="clear" w:color="auto" w:fill="FFFFFF"/>
              </w:rPr>
              <w:t>g</w:t>
            </w:r>
            <w:r w:rsidR="008B7CB6" w:rsidRPr="002839CA">
              <w:rPr>
                <w:kern w:val="2"/>
                <w:shd w:val="clear" w:color="auto" w:fill="FFFFFF"/>
              </w:rPr>
              <w:t>liukomačių</w:t>
            </w:r>
            <w:proofErr w:type="spellEnd"/>
            <w:r w:rsidR="008B7CB6" w:rsidRPr="002839CA">
              <w:rPr>
                <w:kern w:val="2"/>
                <w:shd w:val="clear" w:color="auto" w:fill="FFFFFF"/>
              </w:rPr>
              <w:t xml:space="preserve"> ir cukraus kiekio stebėjimo programos </w:t>
            </w:r>
            <w:r w:rsidR="002E19C7" w:rsidRPr="002839CA">
              <w:rPr>
                <w:rStyle w:val="cf01"/>
                <w:rFonts w:ascii="Times New Roman" w:hAnsi="Times New Roman" w:cs="Times New Roman"/>
                <w:sz w:val="24"/>
                <w:szCs w:val="24"/>
              </w:rPr>
              <w:t xml:space="preserve">(suteikiant licencijas 10 </w:t>
            </w:r>
            <w:r w:rsidR="002E2520" w:rsidRPr="002839CA">
              <w:rPr>
                <w:rStyle w:val="cf01"/>
                <w:rFonts w:ascii="Times New Roman" w:hAnsi="Times New Roman" w:cs="Times New Roman"/>
                <w:sz w:val="24"/>
                <w:szCs w:val="24"/>
              </w:rPr>
              <w:t>cukraus kiekio stebėjimo</w:t>
            </w:r>
            <w:r w:rsidR="002E2520" w:rsidRPr="002839CA">
              <w:rPr>
                <w:rStyle w:val="cf01"/>
                <w:rFonts w:ascii="Times New Roman" w:hAnsi="Times New Roman" w:cs="Times New Roman"/>
                <w:i/>
                <w:iCs/>
                <w:sz w:val="24"/>
                <w:szCs w:val="24"/>
              </w:rPr>
              <w:t xml:space="preserve"> </w:t>
            </w:r>
            <w:r w:rsidR="002E19C7" w:rsidRPr="002839CA">
              <w:rPr>
                <w:rStyle w:val="cf01"/>
                <w:rFonts w:ascii="Times New Roman" w:hAnsi="Times New Roman" w:cs="Times New Roman"/>
                <w:sz w:val="24"/>
                <w:szCs w:val="24"/>
              </w:rPr>
              <w:t>programos naudotojų)</w:t>
            </w:r>
            <w:r w:rsidR="008B7CB6" w:rsidRPr="002839CA">
              <w:rPr>
                <w:kern w:val="2"/>
                <w:shd w:val="clear" w:color="auto" w:fill="FFFFFF"/>
              </w:rPr>
              <w:t xml:space="preserve"> kaina</w:t>
            </w:r>
            <w:r w:rsidRPr="002839CA">
              <w:rPr>
                <w:kern w:val="2"/>
                <w:szCs w:val="24"/>
                <w:shd w:val="clear" w:color="auto" w:fill="FFFFFF"/>
              </w:rPr>
              <w:t xml:space="preserve">; </w:t>
            </w:r>
          </w:p>
          <w:p w14:paraId="7EC0E73C" w14:textId="169527FB" w:rsidR="00D93DF2" w:rsidRPr="008100F0" w:rsidRDefault="00000000" w:rsidP="005B1D64">
            <w:pPr>
              <w:rPr>
                <w:kern w:val="2"/>
                <w:szCs w:val="24"/>
                <w:shd w:val="clear" w:color="auto" w:fill="FFFFFF"/>
              </w:rPr>
            </w:pPr>
            <w:r w:rsidRPr="002839CA">
              <w:rPr>
                <w:kern w:val="2"/>
                <w:szCs w:val="24"/>
                <w:shd w:val="clear" w:color="auto" w:fill="FFFFFF"/>
              </w:rPr>
              <w:t>2) įvykdžius</w:t>
            </w:r>
            <w:r w:rsidR="004B0F7A" w:rsidRPr="002839CA">
              <w:rPr>
                <w:kern w:val="2"/>
                <w:szCs w:val="24"/>
                <w:shd w:val="clear" w:color="auto" w:fill="FFFFFF"/>
              </w:rPr>
              <w:t xml:space="preserve"> diagnostinių juostelių</w:t>
            </w:r>
            <w:r w:rsidRPr="002839CA">
              <w:rPr>
                <w:kern w:val="2"/>
                <w:szCs w:val="24"/>
                <w:shd w:val="clear" w:color="auto" w:fill="FFFFFF"/>
              </w:rPr>
              <w:t xml:space="preserve"> užsakymą</w:t>
            </w:r>
            <w:r w:rsidRPr="008100F0">
              <w:rPr>
                <w:kern w:val="2"/>
                <w:szCs w:val="24"/>
                <w:shd w:val="clear" w:color="auto" w:fill="FFFFFF"/>
              </w:rPr>
              <w:t>, mokama už konkretų kiekį / apimtį pagal nustatytus įkain</w:t>
            </w:r>
            <w:r w:rsidR="0074584C">
              <w:rPr>
                <w:kern w:val="2"/>
                <w:szCs w:val="24"/>
                <w:shd w:val="clear" w:color="auto" w:fill="FFFFFF"/>
              </w:rPr>
              <w:t>į</w:t>
            </w:r>
            <w:r w:rsidR="004B0F7A">
              <w:rPr>
                <w:kern w:val="2"/>
                <w:szCs w:val="24"/>
                <w:shd w:val="clear" w:color="auto" w:fill="FFFFFF"/>
              </w:rPr>
              <w:t>.</w:t>
            </w:r>
          </w:p>
        </w:tc>
      </w:tr>
      <w:tr w:rsidR="00D93DF2" w14:paraId="58F8B17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991880" w14:textId="77777777" w:rsidR="00D93DF2" w:rsidRDefault="00000000">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69CC2D74" w14:textId="3B4B6BA8" w:rsidR="00D93DF2" w:rsidRDefault="00000000" w:rsidP="005B1D64">
            <w:pPr>
              <w:rPr>
                <w:color w:val="000000"/>
                <w:kern w:val="2"/>
                <w:szCs w:val="24"/>
                <w:shd w:val="clear" w:color="auto" w:fill="FFFFFF"/>
              </w:rPr>
            </w:pPr>
            <w:r>
              <w:rPr>
                <w:kern w:val="2"/>
                <w:szCs w:val="24"/>
              </w:rPr>
              <w:t>Netaikoma</w:t>
            </w:r>
            <w:r w:rsidR="005B1D64">
              <w:rPr>
                <w:kern w:val="2"/>
                <w:szCs w:val="24"/>
              </w:rPr>
              <w:t>.</w:t>
            </w:r>
          </w:p>
        </w:tc>
      </w:tr>
      <w:tr w:rsidR="00D93DF2" w14:paraId="7A3C597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BC81B6" w14:textId="77777777" w:rsidR="00D93DF2" w:rsidRDefault="00000000">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81289C6" w14:textId="1D699DF9" w:rsidR="00D93DF2" w:rsidRDefault="00000000" w:rsidP="005B1D64">
            <w:pPr>
              <w:rPr>
                <w:kern w:val="2"/>
                <w:szCs w:val="24"/>
              </w:rPr>
            </w:pPr>
            <w:r>
              <w:rPr>
                <w:kern w:val="2"/>
                <w:szCs w:val="24"/>
              </w:rPr>
              <w:t>Netaikoma</w:t>
            </w:r>
            <w:r w:rsidR="005B1D64">
              <w:rPr>
                <w:kern w:val="2"/>
                <w:szCs w:val="24"/>
              </w:rPr>
              <w:t>.</w:t>
            </w:r>
            <w:r>
              <w:rPr>
                <w:color w:val="000000"/>
                <w:kern w:val="2"/>
                <w:szCs w:val="24"/>
                <w:shd w:val="clear" w:color="auto" w:fill="FFFFFF"/>
              </w:rPr>
              <w:t xml:space="preserve"> </w:t>
            </w:r>
          </w:p>
        </w:tc>
      </w:tr>
      <w:tr w:rsidR="00D93DF2" w14:paraId="6245A510" w14:textId="77777777">
        <w:trPr>
          <w:trHeight w:val="300"/>
        </w:trPr>
        <w:tc>
          <w:tcPr>
            <w:tcW w:w="9535" w:type="dxa"/>
            <w:gridSpan w:val="5"/>
          </w:tcPr>
          <w:p w14:paraId="78409FF6" w14:textId="77777777" w:rsidR="00D93DF2" w:rsidRDefault="00000000">
            <w:pPr>
              <w:jc w:val="center"/>
              <w:rPr>
                <w:b/>
                <w:bCs/>
                <w:kern w:val="2"/>
                <w:szCs w:val="24"/>
              </w:rPr>
            </w:pPr>
            <w:r>
              <w:rPr>
                <w:b/>
                <w:bCs/>
                <w:kern w:val="2"/>
                <w:szCs w:val="24"/>
              </w:rPr>
              <w:t>6. PREKIŲ KOKYBĖ IR GARANTINIAI ĮSIPAREIGOJIMAI</w:t>
            </w:r>
          </w:p>
        </w:tc>
      </w:tr>
      <w:tr w:rsidR="00D93DF2" w14:paraId="23F78EC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DA4B07" w14:textId="77777777" w:rsidR="00D93DF2" w:rsidRDefault="00000000">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C33A2C1" w14:textId="4C83A9D4" w:rsidR="00D93DF2" w:rsidRDefault="00506621">
            <w:pPr>
              <w:rPr>
                <w:kern w:val="2"/>
                <w:szCs w:val="24"/>
              </w:rPr>
            </w:pPr>
            <w:proofErr w:type="spellStart"/>
            <w:r w:rsidRPr="002839CA">
              <w:rPr>
                <w:kern w:val="2"/>
                <w:szCs w:val="24"/>
              </w:rPr>
              <w:t>Gliukomačiams</w:t>
            </w:r>
            <w:proofErr w:type="spellEnd"/>
            <w:r w:rsidR="004B0F7A" w:rsidRPr="002839CA">
              <w:rPr>
                <w:kern w:val="2"/>
                <w:szCs w:val="24"/>
              </w:rPr>
              <w:t xml:space="preserve"> nustatomas teisės aktuose nustatytas garantinis terminas, kuris yra </w:t>
            </w:r>
            <w:r w:rsidR="005B1D64" w:rsidRPr="002839CA">
              <w:rPr>
                <w:kern w:val="2"/>
                <w:szCs w:val="24"/>
              </w:rPr>
              <w:t>24 mėnesiai</w:t>
            </w:r>
            <w:r w:rsidR="004B0F7A" w:rsidRPr="002839CA">
              <w:rPr>
                <w:kern w:val="2"/>
                <w:szCs w:val="24"/>
              </w:rPr>
              <w:t>.</w:t>
            </w:r>
            <w:r w:rsidR="005B1D64" w:rsidRPr="002839CA">
              <w:rPr>
                <w:kern w:val="2"/>
                <w:szCs w:val="24"/>
              </w:rPr>
              <w:t xml:space="preserve"> </w:t>
            </w:r>
            <w:r w:rsidR="004B0F7A" w:rsidRPr="002839CA">
              <w:rPr>
                <w:kern w:val="2"/>
                <w:szCs w:val="24"/>
              </w:rPr>
              <w:t>Garantinis terminas, skaičiuojamas nuo Prekių perdavimo</w:t>
            </w:r>
            <w:r w:rsidR="004B0F7A" w:rsidRPr="005B1D64">
              <w:rPr>
                <w:kern w:val="2"/>
                <w:szCs w:val="24"/>
              </w:rPr>
              <w:t xml:space="preserve">–priėmimo </w:t>
            </w:r>
            <w:r w:rsidR="004B0F7A">
              <w:rPr>
                <w:kern w:val="2"/>
                <w:szCs w:val="24"/>
              </w:rPr>
              <w:t>akto ar Sąskaitos (kai Prekių perdavimo–priėmimo aktas nėra pasirašomas) pasirašymo dienos.</w:t>
            </w:r>
          </w:p>
        </w:tc>
      </w:tr>
      <w:tr w:rsidR="00D93DF2" w14:paraId="7699CF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2DE2ED" w14:textId="77777777" w:rsidR="00D93DF2" w:rsidRDefault="00000000">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DF9E381" w14:textId="41C97492" w:rsidR="00D93DF2" w:rsidRPr="008100F0" w:rsidRDefault="00000000">
            <w:r>
              <w:t xml:space="preserve">Garantinio termino laikotarpiu nustačius Prekių trūkumų, Tiekėjas turi </w:t>
            </w:r>
            <w:r>
              <w:rPr>
                <w:b/>
                <w:bCs/>
              </w:rPr>
              <w:t>ne vėliau kaip</w:t>
            </w:r>
            <w:r>
              <w:t xml:space="preserve"> per </w:t>
            </w:r>
            <w:r w:rsidR="008100F0" w:rsidRPr="00331188">
              <w:t>14 kalendorinių dienų</w:t>
            </w:r>
            <w:r w:rsidRPr="00331188">
              <w:t xml:space="preserve"> </w:t>
            </w:r>
            <w:r>
              <w:t>nuo rašytinės pretenzijos gavimo dienos pašalinti Prekių trūkumus.</w:t>
            </w:r>
          </w:p>
        </w:tc>
      </w:tr>
      <w:tr w:rsidR="00D93DF2" w14:paraId="5549ED4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CBF334" w14:textId="77777777" w:rsidR="00D93DF2" w:rsidRDefault="00000000">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C3DB57A" w14:textId="01F35DB9" w:rsidR="00D93DF2" w:rsidRPr="000209F0" w:rsidRDefault="00000000">
            <w:pPr>
              <w:rPr>
                <w:color w:val="EE0000"/>
                <w:kern w:val="2"/>
                <w:szCs w:val="24"/>
              </w:rPr>
            </w:pPr>
            <w:r w:rsidRPr="000209F0">
              <w:rPr>
                <w:color w:val="EE0000"/>
                <w:kern w:val="2"/>
                <w:szCs w:val="24"/>
              </w:rPr>
              <w:t>Netaikoma (tuo atveju, jeigu laimėjęs Tiekėjas neatitiko arba nesiūlė tam tikrų Kokybinių kriterijų)</w:t>
            </w:r>
          </w:p>
          <w:p w14:paraId="6668143C" w14:textId="77777777" w:rsidR="00D93DF2" w:rsidRPr="000209F0" w:rsidRDefault="00D93DF2">
            <w:pPr>
              <w:rPr>
                <w:color w:val="EE0000"/>
                <w:kern w:val="2"/>
                <w:szCs w:val="24"/>
              </w:rPr>
            </w:pPr>
          </w:p>
          <w:p w14:paraId="41DD3902" w14:textId="77777777" w:rsidR="00D93DF2" w:rsidRPr="000209F0" w:rsidRDefault="00000000">
            <w:pPr>
              <w:rPr>
                <w:color w:val="EE0000"/>
                <w:kern w:val="2"/>
                <w:szCs w:val="24"/>
              </w:rPr>
            </w:pPr>
            <w:r w:rsidRPr="000209F0">
              <w:rPr>
                <w:color w:val="EE0000"/>
                <w:kern w:val="2"/>
                <w:szCs w:val="24"/>
              </w:rPr>
              <w:t>arba</w:t>
            </w:r>
          </w:p>
          <w:p w14:paraId="7345BBFE" w14:textId="5D9EB044" w:rsidR="001E5744" w:rsidRPr="000209F0" w:rsidRDefault="001E5744" w:rsidP="005B1D64">
            <w:pPr>
              <w:jc w:val="both"/>
              <w:rPr>
                <w:color w:val="EE0000"/>
                <w:kern w:val="2"/>
                <w:szCs w:val="24"/>
              </w:rPr>
            </w:pPr>
            <w:r w:rsidRPr="000209F0">
              <w:rPr>
                <w:color w:val="EE0000"/>
                <w:kern w:val="2"/>
                <w:szCs w:val="24"/>
              </w:rPr>
              <w:t>Tiekėjas</w:t>
            </w:r>
            <w:r w:rsidR="005B1D64" w:rsidRPr="000209F0">
              <w:rPr>
                <w:color w:val="EE0000"/>
                <w:kern w:val="2"/>
                <w:szCs w:val="24"/>
              </w:rPr>
              <w:t>,</w:t>
            </w:r>
            <w:r w:rsidRPr="000209F0">
              <w:rPr>
                <w:color w:val="EE0000"/>
                <w:kern w:val="2"/>
                <w:szCs w:val="24"/>
              </w:rPr>
              <w:t xml:space="preserve"> gavęs papildomų balų </w:t>
            </w:r>
            <w:r w:rsidR="005B1D64" w:rsidRPr="000209F0">
              <w:rPr>
                <w:color w:val="EE0000"/>
                <w:kern w:val="2"/>
                <w:szCs w:val="24"/>
              </w:rPr>
              <w:t xml:space="preserve">už kokybinius kriterijus, pristatydamas prekes turi pateikti pasiūlytų kokybinių kriterijų </w:t>
            </w:r>
            <w:r w:rsidR="005B1D64" w:rsidRPr="000209F0">
              <w:rPr>
                <w:color w:val="EE0000"/>
                <w:kern w:val="2"/>
                <w:szCs w:val="24"/>
              </w:rPr>
              <w:lastRenderedPageBreak/>
              <w:t>buvimą įrodančius dokumentus (techninius aprašymus, prekių pasus ar lygiaverčius dokumentus).</w:t>
            </w:r>
          </w:p>
        </w:tc>
      </w:tr>
      <w:tr w:rsidR="00D93DF2" w14:paraId="3FBAB23B" w14:textId="77777777">
        <w:trPr>
          <w:trHeight w:val="300"/>
        </w:trPr>
        <w:tc>
          <w:tcPr>
            <w:tcW w:w="9535" w:type="dxa"/>
            <w:gridSpan w:val="5"/>
          </w:tcPr>
          <w:p w14:paraId="10203C6C" w14:textId="77777777" w:rsidR="00D93DF2" w:rsidRDefault="00000000">
            <w:pPr>
              <w:jc w:val="center"/>
              <w:rPr>
                <w:b/>
                <w:bCs/>
                <w:kern w:val="2"/>
                <w:szCs w:val="24"/>
              </w:rPr>
            </w:pPr>
            <w:r>
              <w:rPr>
                <w:b/>
                <w:bCs/>
                <w:kern w:val="2"/>
                <w:szCs w:val="24"/>
              </w:rPr>
              <w:lastRenderedPageBreak/>
              <w:t>7. SUTARTIES VYKDYMUI PASITELKIAMI SUBTIEKĖJAI</w:t>
            </w:r>
          </w:p>
        </w:tc>
      </w:tr>
      <w:tr w:rsidR="00D93DF2" w14:paraId="790B6BB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5467B5" w14:textId="77777777" w:rsidR="00D93DF2" w:rsidRDefault="00000000">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2F98D5F7" w14:textId="77777777" w:rsidR="00506621" w:rsidRPr="002839CA" w:rsidRDefault="00506621" w:rsidP="00506621">
            <w:pPr>
              <w:pStyle w:val="Komentarotekstas"/>
              <w:rPr>
                <w:color w:val="EE0000"/>
                <w:sz w:val="24"/>
                <w:szCs w:val="24"/>
              </w:rPr>
            </w:pPr>
            <w:r w:rsidRPr="002839CA">
              <w:rPr>
                <w:color w:val="EE0000"/>
                <w:sz w:val="24"/>
                <w:szCs w:val="24"/>
              </w:rPr>
              <w:t>Sutarties vykdymui subtiekėjai ir (ar) specialistai nepasitelkiami.</w:t>
            </w:r>
          </w:p>
          <w:p w14:paraId="15553090" w14:textId="77777777" w:rsidR="00506621" w:rsidRPr="002839CA" w:rsidRDefault="00506621" w:rsidP="00506621">
            <w:pPr>
              <w:pStyle w:val="Komentarotekstas"/>
              <w:rPr>
                <w:color w:val="EE0000"/>
                <w:sz w:val="24"/>
                <w:szCs w:val="24"/>
              </w:rPr>
            </w:pPr>
            <w:r w:rsidRPr="002839CA">
              <w:rPr>
                <w:color w:val="EE0000"/>
                <w:sz w:val="24"/>
                <w:szCs w:val="24"/>
              </w:rPr>
              <w:t>arba</w:t>
            </w:r>
          </w:p>
          <w:p w14:paraId="785F3F46" w14:textId="0034B0E6" w:rsidR="00D93DF2" w:rsidRDefault="00506621" w:rsidP="00506621">
            <w:pPr>
              <w:rPr>
                <w:b/>
                <w:bCs/>
                <w:kern w:val="2"/>
                <w:szCs w:val="24"/>
              </w:rPr>
            </w:pPr>
            <w:r w:rsidRPr="002839CA">
              <w:rPr>
                <w:color w:val="EE0000"/>
                <w:szCs w:val="24"/>
              </w:rPr>
              <w:t>Sutarties vykdymui pasitelkiami subtiekėjai ir (ar) specialistai yra nurodyti Sutarties priede Nr. [...] „Sutarties vykdymui pasitelkiami subtiekėjai ir (ar) specialistai“.</w:t>
            </w:r>
          </w:p>
        </w:tc>
      </w:tr>
      <w:tr w:rsidR="00D93DF2" w14:paraId="49B11DD5" w14:textId="77777777">
        <w:trPr>
          <w:trHeight w:val="300"/>
        </w:trPr>
        <w:tc>
          <w:tcPr>
            <w:tcW w:w="9535" w:type="dxa"/>
            <w:gridSpan w:val="5"/>
          </w:tcPr>
          <w:p w14:paraId="46306575" w14:textId="77777777" w:rsidR="00D93DF2" w:rsidRDefault="00000000">
            <w:pPr>
              <w:jc w:val="center"/>
              <w:rPr>
                <w:b/>
                <w:bCs/>
                <w:kern w:val="2"/>
                <w:szCs w:val="24"/>
              </w:rPr>
            </w:pPr>
            <w:r>
              <w:rPr>
                <w:b/>
                <w:bCs/>
                <w:kern w:val="2"/>
                <w:szCs w:val="24"/>
              </w:rPr>
              <w:t>8. PRIEVOLIŲ PAGAL SUTARTĮ ĮVYKDYMO UŽTIKRINIMAS</w:t>
            </w:r>
          </w:p>
        </w:tc>
      </w:tr>
      <w:tr w:rsidR="00D93DF2" w14:paraId="494AC69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D25689" w14:textId="77777777" w:rsidR="00D93DF2" w:rsidRDefault="00000000">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24E9DA9" w14:textId="06675592" w:rsidR="00D93DF2" w:rsidRDefault="00000000">
            <w:pPr>
              <w:rPr>
                <w:kern w:val="2"/>
                <w:szCs w:val="24"/>
              </w:rPr>
            </w:pPr>
            <w:r>
              <w:rPr>
                <w:kern w:val="2"/>
                <w:szCs w:val="24"/>
              </w:rPr>
              <w:t>Prievolių pagal Sutartį įvykdymas užtikrinamas</w:t>
            </w:r>
            <w:r w:rsidR="00237C5E">
              <w:rPr>
                <w:kern w:val="2"/>
                <w:szCs w:val="24"/>
              </w:rPr>
              <w:t>:</w:t>
            </w:r>
            <w:r>
              <w:rPr>
                <w:kern w:val="2"/>
                <w:szCs w:val="24"/>
              </w:rPr>
              <w:t xml:space="preserve"> </w:t>
            </w:r>
          </w:p>
          <w:p w14:paraId="39E96169" w14:textId="0DE5EE5D" w:rsidR="00D93DF2" w:rsidRDefault="00000000" w:rsidP="008D52B9">
            <w:pPr>
              <w:rPr>
                <w:kern w:val="2"/>
                <w:szCs w:val="24"/>
              </w:rPr>
            </w:pPr>
            <w:r>
              <w:rPr>
                <w:kern w:val="2"/>
                <w:szCs w:val="24"/>
              </w:rPr>
              <w:t>Netesybomis (delspinigiais, bauda)</w:t>
            </w:r>
            <w:r w:rsidR="004B0F7A">
              <w:rPr>
                <w:kern w:val="2"/>
                <w:szCs w:val="24"/>
              </w:rPr>
              <w:t xml:space="preserve">. </w:t>
            </w:r>
          </w:p>
        </w:tc>
      </w:tr>
      <w:tr w:rsidR="00D93DF2" w14:paraId="14BA703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B2948E" w14:textId="77777777" w:rsidR="00D93DF2" w:rsidRDefault="00000000">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82669ED" w14:textId="63B407FC" w:rsidR="00D93DF2" w:rsidRPr="00237C5E" w:rsidRDefault="00000000" w:rsidP="008D52B9">
            <w:pPr>
              <w:rPr>
                <w:color w:val="FF0000"/>
                <w:kern w:val="2"/>
                <w:szCs w:val="24"/>
              </w:rPr>
            </w:pPr>
            <w:r>
              <w:rPr>
                <w:kern w:val="2"/>
                <w:szCs w:val="24"/>
              </w:rPr>
              <w:t>Netaikoma</w:t>
            </w:r>
            <w:r w:rsidR="008D52B9">
              <w:rPr>
                <w:kern w:val="2"/>
                <w:szCs w:val="24"/>
              </w:rPr>
              <w:t>.</w:t>
            </w:r>
          </w:p>
        </w:tc>
      </w:tr>
      <w:tr w:rsidR="00D93DF2" w14:paraId="3CF47C7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6F6331" w14:textId="77777777" w:rsidR="00D93DF2" w:rsidRDefault="00000000">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D65FF00" w14:textId="76BAD63A" w:rsidR="00D93DF2" w:rsidRPr="00237C5E" w:rsidRDefault="00000000">
            <w:pPr>
              <w:rPr>
                <w:kern w:val="2"/>
                <w:szCs w:val="24"/>
              </w:rPr>
            </w:pPr>
            <w:r>
              <w:rPr>
                <w:kern w:val="2"/>
                <w:szCs w:val="24"/>
              </w:rPr>
              <w:t>Netaikoma</w:t>
            </w:r>
          </w:p>
        </w:tc>
      </w:tr>
      <w:tr w:rsidR="00D93DF2" w14:paraId="61FE3B3A" w14:textId="77777777">
        <w:trPr>
          <w:trHeight w:val="300"/>
        </w:trPr>
        <w:tc>
          <w:tcPr>
            <w:tcW w:w="9535" w:type="dxa"/>
            <w:gridSpan w:val="5"/>
          </w:tcPr>
          <w:p w14:paraId="0A57B66D" w14:textId="0CA3325B" w:rsidR="00D93DF2" w:rsidRDefault="00000000">
            <w:pPr>
              <w:jc w:val="center"/>
              <w:rPr>
                <w:b/>
                <w:bCs/>
                <w:kern w:val="2"/>
                <w:szCs w:val="24"/>
              </w:rPr>
            </w:pPr>
            <w:r>
              <w:rPr>
                <w:b/>
                <w:bCs/>
                <w:kern w:val="2"/>
                <w:szCs w:val="24"/>
              </w:rPr>
              <w:t>9. ŠALIŲ ATSAKOMYBĖ</w:t>
            </w:r>
          </w:p>
        </w:tc>
      </w:tr>
      <w:tr w:rsidR="00D93DF2" w14:paraId="5312A20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3312C8" w14:textId="77777777" w:rsidR="00D93DF2" w:rsidRDefault="00000000">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09A9D30F" w14:textId="6B3B815E" w:rsidR="00D93DF2" w:rsidRPr="00237C5E" w:rsidRDefault="00000000" w:rsidP="00237C5E">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37C5E">
              <w:rPr>
                <w:kern w:val="2"/>
                <w:szCs w:val="24"/>
              </w:rPr>
              <w:t>0,02 (dvi šimtosios) procento dydžio delspinigius nuo neapmokėtos sumos be PVM už kiekvieną vėlavimo dieną</w:t>
            </w:r>
            <w:r w:rsidR="00237C5E" w:rsidRPr="00237C5E">
              <w:rPr>
                <w:kern w:val="2"/>
                <w:szCs w:val="24"/>
              </w:rPr>
              <w:t>.</w:t>
            </w:r>
          </w:p>
        </w:tc>
      </w:tr>
      <w:tr w:rsidR="00D93DF2" w14:paraId="45D8BB4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DE5CCE" w14:textId="77777777" w:rsidR="00D93DF2" w:rsidRDefault="00000000">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499B0D26" w14:textId="57A93B56" w:rsidR="00D93DF2" w:rsidRPr="00237C5E" w:rsidRDefault="00000000">
            <w:pPr>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237C5E">
              <w:rPr>
                <w:kern w:val="2"/>
              </w:rPr>
              <w:t>0,02 (dvi šimtosios) procento  dydžio delspinigius už kiekvieną uždelstą dieną nuo laiku neperduotų Prekių ar Prekių, turinčių trūkumų, kainos be PVM. </w:t>
            </w:r>
          </w:p>
          <w:p w14:paraId="5C543B20" w14:textId="0FF70705" w:rsidR="00D93DF2" w:rsidRPr="00237C5E" w:rsidRDefault="00000000">
            <w:pPr>
              <w:rPr>
                <w:kern w:val="2"/>
                <w:szCs w:val="24"/>
              </w:rPr>
            </w:pPr>
            <w:r w:rsidRPr="00237C5E">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266D300A" w14:textId="37BDD70F" w:rsidR="00D93DF2" w:rsidRDefault="00000000">
            <w:pPr>
              <w:rPr>
                <w:b/>
                <w:kern w:val="2"/>
              </w:rPr>
            </w:pPr>
            <w:r w:rsidRPr="00237C5E">
              <w:rPr>
                <w:kern w:val="2"/>
              </w:rPr>
              <w:t xml:space="preserve">9.2.3. Tiekėjas privalo sumokėti Pirkėjui netesybas per </w:t>
            </w:r>
            <w:r w:rsidR="00237C5E" w:rsidRPr="00237C5E">
              <w:rPr>
                <w:kern w:val="2"/>
              </w:rPr>
              <w:t>5</w:t>
            </w:r>
            <w:r w:rsidRPr="00237C5E">
              <w:rPr>
                <w:kern w:val="2"/>
              </w:rPr>
              <w:t xml:space="preserve"> </w:t>
            </w:r>
            <w:r w:rsidR="00331188">
              <w:rPr>
                <w:kern w:val="2"/>
              </w:rPr>
              <w:t xml:space="preserve">kalendorines </w:t>
            </w:r>
            <w:r w:rsidRPr="00237C5E">
              <w:rPr>
                <w:kern w:val="2"/>
              </w:rPr>
              <w:t>dien</w:t>
            </w:r>
            <w:r w:rsidR="00EC5CD2">
              <w:rPr>
                <w:kern w:val="2"/>
              </w:rPr>
              <w:t>as</w:t>
            </w:r>
            <w:r w:rsidRPr="00237C5E">
              <w:rPr>
                <w:kern w:val="2"/>
              </w:rPr>
              <w:t xml:space="preserve"> nuo Pirkėjo pareikalavimo, jeigu netesybų suma nėra </w:t>
            </w:r>
            <w:r w:rsidRPr="00237C5E">
              <w:t>išskaitoma iš Tiekėjui mokėtinos sumos.</w:t>
            </w:r>
            <w:r w:rsidRPr="00237C5E">
              <w:rPr>
                <w:kern w:val="2"/>
              </w:rPr>
              <w:t xml:space="preserve"> </w:t>
            </w:r>
          </w:p>
        </w:tc>
      </w:tr>
      <w:tr w:rsidR="00D93DF2" w14:paraId="0341DB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6B113" w14:textId="77777777" w:rsidR="00D93DF2" w:rsidRDefault="00000000">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17EA0FA" w14:textId="3C963418" w:rsidR="00D93DF2" w:rsidRPr="00237C5E" w:rsidRDefault="00000000">
            <w:pPr>
              <w:rPr>
                <w:kern w:val="2"/>
                <w:szCs w:val="24"/>
              </w:rPr>
            </w:pPr>
            <w:r>
              <w:rPr>
                <w:kern w:val="2"/>
                <w:szCs w:val="24"/>
              </w:rPr>
              <w:t xml:space="preserve">9.3.1. Nutraukus Sutartį dėl esminio Sutarties pažeidimo, nustatyto Sutarties Specialiosiose sąlygose, mokama </w:t>
            </w:r>
            <w:r w:rsidR="00237C5E" w:rsidRPr="00237C5E">
              <w:rPr>
                <w:kern w:val="2"/>
                <w:szCs w:val="24"/>
              </w:rPr>
              <w:t>5</w:t>
            </w:r>
            <w:r w:rsidRPr="00237C5E">
              <w:rPr>
                <w:kern w:val="2"/>
                <w:szCs w:val="24"/>
              </w:rPr>
              <w:t xml:space="preserve"> procentų dydžio bauda nuo Pradinės Sutarties vertės be PVM, nurodytos Specialiųjų sąlygų 5.2 punkte. </w:t>
            </w:r>
          </w:p>
          <w:p w14:paraId="1BEA36B7" w14:textId="255272FA" w:rsidR="00D93DF2" w:rsidRPr="00237C5E" w:rsidRDefault="00000000">
            <w:pPr>
              <w:rPr>
                <w:szCs w:val="24"/>
              </w:rPr>
            </w:pPr>
            <w:r w:rsidRPr="00237C5E">
              <w:rPr>
                <w:kern w:val="2"/>
                <w:szCs w:val="24"/>
              </w:rPr>
              <w:t>9.3.2. </w:t>
            </w:r>
            <w:r w:rsidRPr="00237C5E">
              <w:rPr>
                <w:szCs w:val="24"/>
              </w:rPr>
              <w:t xml:space="preserve">Nepagrįstai nutraukus Sutarties vykdymą ne Sutartyje nustatyta tvarka, mokama </w:t>
            </w:r>
            <w:r w:rsidR="00237C5E" w:rsidRPr="00237C5E">
              <w:rPr>
                <w:kern w:val="2"/>
                <w:szCs w:val="24"/>
              </w:rPr>
              <w:t>5</w:t>
            </w:r>
            <w:r w:rsidRPr="00237C5E">
              <w:rPr>
                <w:kern w:val="2"/>
                <w:szCs w:val="24"/>
              </w:rPr>
              <w:t xml:space="preserve"> procentų dydžio bauda nuo Pradinės Sutarties vertės, nurodytos Specialiųjų sąlygų </w:t>
            </w:r>
            <w:r>
              <w:rPr>
                <w:kern w:val="2"/>
                <w:szCs w:val="24"/>
              </w:rPr>
              <w:t>5.2 punkte.</w:t>
            </w:r>
          </w:p>
        </w:tc>
      </w:tr>
      <w:tr w:rsidR="00D93DF2" w14:paraId="783E4E2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7F5F5F" w14:textId="77777777" w:rsidR="00D93DF2" w:rsidRDefault="00000000">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93CB026" w14:textId="06B56133" w:rsidR="00D93DF2" w:rsidRDefault="00E546D3">
            <w:pPr>
              <w:rPr>
                <w:kern w:val="2"/>
                <w:szCs w:val="24"/>
              </w:rPr>
            </w:pPr>
            <w:r w:rsidRPr="002839CA">
              <w:rPr>
                <w:color w:val="000000"/>
                <w:kern w:val="2"/>
                <w:szCs w:val="24"/>
              </w:rPr>
              <w:t>Netaikoma.</w:t>
            </w:r>
          </w:p>
        </w:tc>
      </w:tr>
      <w:tr w:rsidR="00D93DF2" w14:paraId="08C6E6A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49691E" w14:textId="77777777" w:rsidR="00D93DF2" w:rsidRDefault="00000000">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9B46657" w14:textId="3604D10C" w:rsidR="00D93DF2" w:rsidRPr="002839CA" w:rsidRDefault="00E546D3">
            <w:pPr>
              <w:rPr>
                <w:color w:val="000000"/>
                <w:kern w:val="2"/>
                <w:szCs w:val="24"/>
              </w:rPr>
            </w:pPr>
            <w:r w:rsidRPr="002839CA">
              <w:rPr>
                <w:color w:val="000000"/>
                <w:kern w:val="2"/>
                <w:szCs w:val="24"/>
              </w:rPr>
              <w:t xml:space="preserve">Vienkartinė bauda - </w:t>
            </w:r>
            <w:r w:rsidR="00AC5687" w:rsidRPr="002839CA">
              <w:rPr>
                <w:color w:val="000000"/>
                <w:kern w:val="2"/>
                <w:szCs w:val="24"/>
              </w:rPr>
              <w:t>300 Eur (trys šimtai Eur)</w:t>
            </w:r>
          </w:p>
        </w:tc>
      </w:tr>
      <w:tr w:rsidR="00D93DF2" w14:paraId="5C939A2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8B86B5" w14:textId="77777777" w:rsidR="00D93DF2" w:rsidRDefault="00000000">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394EDF" w14:textId="06BE33CE" w:rsidR="00D93DF2" w:rsidRPr="002839CA" w:rsidRDefault="00E546D3">
            <w:pPr>
              <w:rPr>
                <w:kern w:val="2"/>
                <w:szCs w:val="24"/>
              </w:rPr>
            </w:pPr>
            <w:r w:rsidRPr="002839CA">
              <w:rPr>
                <w:kern w:val="2"/>
                <w:szCs w:val="24"/>
              </w:rPr>
              <w:t xml:space="preserve">Vienkartinė bauda - </w:t>
            </w:r>
            <w:r w:rsidR="00AC5687" w:rsidRPr="002839CA">
              <w:rPr>
                <w:kern w:val="2"/>
                <w:szCs w:val="24"/>
              </w:rPr>
              <w:t>300 Eur (trys šimtai Eur)</w:t>
            </w:r>
          </w:p>
        </w:tc>
      </w:tr>
      <w:tr w:rsidR="00D93DF2" w14:paraId="120D036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8E9008" w14:textId="77777777" w:rsidR="00D93DF2" w:rsidRDefault="00000000">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289BA549" w14:textId="0FD24CE7" w:rsidR="002E2520" w:rsidRPr="002839CA" w:rsidRDefault="002E2520" w:rsidP="002E2520">
            <w:pPr>
              <w:rPr>
                <w:color w:val="EE0000"/>
                <w:kern w:val="2"/>
                <w:szCs w:val="24"/>
              </w:rPr>
            </w:pPr>
            <w:r w:rsidRPr="002839CA">
              <w:rPr>
                <w:color w:val="EE0000"/>
                <w:kern w:val="2"/>
                <w:szCs w:val="24"/>
              </w:rPr>
              <w:t xml:space="preserve">Netaikoma </w:t>
            </w:r>
            <w:r w:rsidR="00A64D8B" w:rsidRPr="002839CA">
              <w:rPr>
                <w:color w:val="EE0000"/>
                <w:szCs w:val="24"/>
              </w:rPr>
              <w:t>(tuo atveju, kai Kokybiniai kriterijai buvo nustatyti pirkimo dokumentuose, tačiau laimėjęs Tiekėjas neatitiko arba nesiūlė Kokybinių kriterijų)</w:t>
            </w:r>
          </w:p>
          <w:p w14:paraId="7620AEB1" w14:textId="77777777" w:rsidR="002E2520" w:rsidRPr="002839CA" w:rsidRDefault="002E2520" w:rsidP="002E2520">
            <w:pPr>
              <w:rPr>
                <w:color w:val="EE0000"/>
                <w:kern w:val="2"/>
                <w:szCs w:val="24"/>
              </w:rPr>
            </w:pPr>
            <w:r w:rsidRPr="002839CA">
              <w:rPr>
                <w:color w:val="EE0000"/>
                <w:kern w:val="2"/>
                <w:szCs w:val="24"/>
              </w:rPr>
              <w:t>arba</w:t>
            </w:r>
          </w:p>
          <w:p w14:paraId="5EDABFF3" w14:textId="77777777" w:rsidR="002E2520" w:rsidRPr="002839CA" w:rsidRDefault="002E2520" w:rsidP="002E2520">
            <w:pPr>
              <w:rPr>
                <w:color w:val="EE0000"/>
                <w:kern w:val="2"/>
                <w:szCs w:val="24"/>
              </w:rPr>
            </w:pPr>
          </w:p>
          <w:p w14:paraId="324812FB" w14:textId="672F6376" w:rsidR="002E2520" w:rsidRDefault="002E2520" w:rsidP="002839CA">
            <w:pPr>
              <w:rPr>
                <w:color w:val="4472C4"/>
                <w:kern w:val="2"/>
                <w:szCs w:val="24"/>
              </w:rPr>
            </w:pPr>
            <w:r w:rsidRPr="002839CA">
              <w:rPr>
                <w:color w:val="EE0000"/>
                <w:kern w:val="2"/>
                <w:szCs w:val="24"/>
              </w:rPr>
              <w:t>Vienkartinė bauda - 300 Eur (trys šimtai Eur) (Tuo atveju, kai Tiekėjas siūlė ir atitiko Kokybinius kriterijus)</w:t>
            </w:r>
          </w:p>
        </w:tc>
      </w:tr>
      <w:tr w:rsidR="00D93DF2" w14:paraId="3347BA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4910B7" w14:textId="77777777" w:rsidR="00D93DF2" w:rsidRDefault="00000000">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32A306C6" w14:textId="5BC94845" w:rsidR="00D93DF2" w:rsidRDefault="00000000" w:rsidP="002839CA">
            <w:pPr>
              <w:rPr>
                <w:color w:val="4472C4"/>
                <w:kern w:val="2"/>
                <w:szCs w:val="24"/>
              </w:rPr>
            </w:pPr>
            <w:r>
              <w:rPr>
                <w:kern w:val="2"/>
                <w:szCs w:val="24"/>
              </w:rPr>
              <w:t>Netaikoma</w:t>
            </w:r>
          </w:p>
        </w:tc>
      </w:tr>
      <w:tr w:rsidR="00D93DF2" w14:paraId="4E5AE5F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C832BA" w14:textId="77777777" w:rsidR="00D93DF2" w:rsidRDefault="00000000">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FCB7A62" w14:textId="614812DB" w:rsidR="00D93DF2" w:rsidRDefault="00E546D3">
            <w:pPr>
              <w:rPr>
                <w:sz w:val="14"/>
                <w:szCs w:val="14"/>
              </w:rPr>
            </w:pPr>
            <w:r w:rsidRPr="002839CA">
              <w:rPr>
                <w:kern w:val="2"/>
                <w:szCs w:val="24"/>
              </w:rPr>
              <w:t>Netaikoma</w:t>
            </w:r>
          </w:p>
          <w:p w14:paraId="2C22CE8E" w14:textId="77777777" w:rsidR="00D93DF2" w:rsidRDefault="00D93DF2">
            <w:pPr>
              <w:rPr>
                <w:color w:val="4472C4"/>
                <w:kern w:val="2"/>
                <w:szCs w:val="24"/>
              </w:rPr>
            </w:pPr>
          </w:p>
        </w:tc>
      </w:tr>
      <w:tr w:rsidR="00D93DF2" w14:paraId="79A3397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352068" w14:textId="77777777" w:rsidR="00D93DF2" w:rsidRDefault="00000000">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6128E9EE" w14:textId="2DD1A585" w:rsidR="00D93DF2" w:rsidRDefault="00AC5687">
            <w:pPr>
              <w:rPr>
                <w:color w:val="4472C4"/>
                <w:kern w:val="2"/>
                <w:szCs w:val="24"/>
              </w:rPr>
            </w:pPr>
            <w:r w:rsidRPr="00AC5687">
              <w:rPr>
                <w:kern w:val="2"/>
                <w:szCs w:val="24"/>
              </w:rPr>
              <w:t xml:space="preserve">Netaikoma </w:t>
            </w:r>
          </w:p>
        </w:tc>
      </w:tr>
      <w:tr w:rsidR="00D93DF2" w14:paraId="294A2BDE" w14:textId="77777777">
        <w:trPr>
          <w:trHeight w:val="300"/>
        </w:trPr>
        <w:tc>
          <w:tcPr>
            <w:tcW w:w="9535" w:type="dxa"/>
            <w:gridSpan w:val="5"/>
          </w:tcPr>
          <w:p w14:paraId="05E124B7" w14:textId="77777777" w:rsidR="00D93DF2" w:rsidRDefault="00000000">
            <w:pPr>
              <w:jc w:val="center"/>
              <w:rPr>
                <w:b/>
                <w:bCs/>
                <w:kern w:val="2"/>
                <w:szCs w:val="24"/>
              </w:rPr>
            </w:pPr>
            <w:r>
              <w:rPr>
                <w:b/>
                <w:kern w:val="2"/>
                <w:szCs w:val="24"/>
              </w:rPr>
              <w:t>10. ESMINĖS SUTARTIES SĄLYGOS</w:t>
            </w:r>
          </w:p>
        </w:tc>
      </w:tr>
      <w:tr w:rsidR="00D93DF2" w14:paraId="2FF217CF" w14:textId="77777777">
        <w:trPr>
          <w:trHeight w:val="300"/>
        </w:trPr>
        <w:tc>
          <w:tcPr>
            <w:tcW w:w="2707" w:type="dxa"/>
            <w:gridSpan w:val="3"/>
          </w:tcPr>
          <w:p w14:paraId="1D819DA5" w14:textId="77777777" w:rsidR="00D93DF2" w:rsidRDefault="00000000">
            <w:pPr>
              <w:rPr>
                <w:b/>
                <w:bCs/>
                <w:kern w:val="2"/>
              </w:rPr>
            </w:pPr>
            <w:r>
              <w:rPr>
                <w:b/>
                <w:bCs/>
              </w:rPr>
              <w:t>10.1. Esminės Sutarties sąlygos</w:t>
            </w:r>
          </w:p>
        </w:tc>
        <w:tc>
          <w:tcPr>
            <w:tcW w:w="6828" w:type="dxa"/>
            <w:gridSpan w:val="2"/>
          </w:tcPr>
          <w:p w14:paraId="52355D8B" w14:textId="77777777" w:rsidR="00D93DF2" w:rsidRPr="002839CA" w:rsidRDefault="00734317" w:rsidP="000F72D2">
            <w:pPr>
              <w:numPr>
                <w:ilvl w:val="2"/>
                <w:numId w:val="1"/>
              </w:numPr>
              <w:tabs>
                <w:tab w:val="left" w:pos="0"/>
                <w:tab w:val="left" w:pos="1418"/>
              </w:tabs>
              <w:spacing w:after="160" w:line="256" w:lineRule="auto"/>
              <w:ind w:left="52" w:hanging="52"/>
              <w:contextualSpacing/>
              <w:jc w:val="both"/>
              <w:rPr>
                <w:szCs w:val="24"/>
              </w:rPr>
            </w:pPr>
            <w:r w:rsidRPr="002839CA">
              <w:rPr>
                <w:szCs w:val="24"/>
              </w:rPr>
              <w:t xml:space="preserve">Prekių pristatymas </w:t>
            </w:r>
            <w:r w:rsidR="004E2A94" w:rsidRPr="002839CA">
              <w:rPr>
                <w:szCs w:val="24"/>
              </w:rPr>
              <w:t xml:space="preserve">ir </w:t>
            </w:r>
            <w:r w:rsidR="004E2A94" w:rsidRPr="002839CA">
              <w:rPr>
                <w:kern w:val="2"/>
                <w:szCs w:val="24"/>
              </w:rPr>
              <w:t>cukraus kiekio stebėjimo programos (s</w:t>
            </w:r>
            <w:r w:rsidR="004E2A94" w:rsidRPr="002839CA">
              <w:rPr>
                <w:kern w:val="2"/>
              </w:rPr>
              <w:t>uteikiant</w:t>
            </w:r>
            <w:r w:rsidR="004E2A94" w:rsidRPr="002839CA">
              <w:rPr>
                <w:kern w:val="2"/>
                <w:szCs w:val="24"/>
              </w:rPr>
              <w:t xml:space="preserve"> licencijas 10 cukraus kiekio stebėjimo programos naudotojų) įdiegimas </w:t>
            </w:r>
            <w:r w:rsidRPr="002839CA">
              <w:rPr>
                <w:szCs w:val="24"/>
              </w:rPr>
              <w:t>Sutarties 4.1. punkte nurodytu terminu</w:t>
            </w:r>
            <w:r w:rsidR="000F72D2" w:rsidRPr="002839CA">
              <w:rPr>
                <w:szCs w:val="24"/>
              </w:rPr>
              <w:t>.</w:t>
            </w:r>
          </w:p>
          <w:p w14:paraId="66F68250" w14:textId="77777777" w:rsidR="004E2A94" w:rsidRPr="002839CA" w:rsidRDefault="004E2A94" w:rsidP="004E2A94">
            <w:pPr>
              <w:numPr>
                <w:ilvl w:val="2"/>
                <w:numId w:val="1"/>
              </w:numPr>
              <w:tabs>
                <w:tab w:val="left" w:pos="0"/>
                <w:tab w:val="left" w:pos="1418"/>
              </w:tabs>
              <w:spacing w:after="160" w:line="256" w:lineRule="auto"/>
              <w:ind w:left="52" w:hanging="52"/>
              <w:contextualSpacing/>
              <w:jc w:val="both"/>
              <w:rPr>
                <w:szCs w:val="24"/>
              </w:rPr>
            </w:pPr>
            <w:r w:rsidRPr="002839CA">
              <w:rPr>
                <w:szCs w:val="24"/>
              </w:rPr>
              <w:lastRenderedPageBreak/>
              <w:t xml:space="preserve">Prekių pristatymas ir </w:t>
            </w:r>
            <w:r w:rsidRPr="002839CA">
              <w:rPr>
                <w:kern w:val="2"/>
                <w:szCs w:val="24"/>
              </w:rPr>
              <w:t>cukraus kiekio stebėjimo programos (s</w:t>
            </w:r>
            <w:r w:rsidRPr="002839CA">
              <w:rPr>
                <w:kern w:val="2"/>
              </w:rPr>
              <w:t>uteikiant</w:t>
            </w:r>
            <w:r w:rsidRPr="002839CA">
              <w:rPr>
                <w:kern w:val="2"/>
                <w:szCs w:val="24"/>
              </w:rPr>
              <w:t xml:space="preserve"> licencijas 10 cukraus kiekio stebėjimo programos naudotojų) įdiegimas </w:t>
            </w:r>
            <w:r w:rsidRPr="002839CA">
              <w:rPr>
                <w:szCs w:val="24"/>
              </w:rPr>
              <w:t>Sutartyje nustatyta tvarka.</w:t>
            </w:r>
          </w:p>
          <w:p w14:paraId="4BD11A7D" w14:textId="66ED3A38" w:rsidR="00A64D8B" w:rsidRPr="002839CA" w:rsidRDefault="00A64D8B" w:rsidP="00A64D8B">
            <w:pPr>
              <w:numPr>
                <w:ilvl w:val="2"/>
                <w:numId w:val="1"/>
              </w:numPr>
              <w:tabs>
                <w:tab w:val="left" w:pos="0"/>
                <w:tab w:val="left" w:pos="1418"/>
              </w:tabs>
              <w:spacing w:after="160" w:line="256" w:lineRule="auto"/>
              <w:ind w:left="52" w:hanging="52"/>
              <w:contextualSpacing/>
              <w:jc w:val="both"/>
              <w:rPr>
                <w:szCs w:val="24"/>
              </w:rPr>
            </w:pPr>
            <w:r w:rsidRPr="002839CA">
              <w:rPr>
                <w:szCs w:val="24"/>
              </w:rPr>
              <w:t xml:space="preserve">Prekių pristatymas ir </w:t>
            </w:r>
            <w:r w:rsidRPr="002839CA">
              <w:rPr>
                <w:kern w:val="2"/>
                <w:szCs w:val="24"/>
              </w:rPr>
              <w:t>cukraus kiekio stebėjimo programos (s</w:t>
            </w:r>
            <w:r w:rsidRPr="002839CA">
              <w:rPr>
                <w:kern w:val="2"/>
              </w:rPr>
              <w:t>uteikiant</w:t>
            </w:r>
            <w:r w:rsidRPr="002839CA">
              <w:rPr>
                <w:kern w:val="2"/>
                <w:szCs w:val="24"/>
              </w:rPr>
              <w:t xml:space="preserve"> licencijas 10 cukraus kiekio stebėjimo programos naudotojų) įdiegimas </w:t>
            </w:r>
            <w:r w:rsidRPr="002839CA">
              <w:rPr>
                <w:szCs w:val="24"/>
              </w:rPr>
              <w:t>Sutartyje nustatyt</w:t>
            </w:r>
            <w:r w:rsidR="002839CA" w:rsidRPr="002839CA">
              <w:rPr>
                <w:szCs w:val="24"/>
              </w:rPr>
              <w:t>a kaina / įkainiu</w:t>
            </w:r>
            <w:r w:rsidRPr="002839CA">
              <w:rPr>
                <w:szCs w:val="24"/>
              </w:rPr>
              <w:t>.</w:t>
            </w:r>
          </w:p>
        </w:tc>
      </w:tr>
      <w:tr w:rsidR="00D93DF2" w14:paraId="3642E44D" w14:textId="77777777">
        <w:trPr>
          <w:trHeight w:val="300"/>
        </w:trPr>
        <w:tc>
          <w:tcPr>
            <w:tcW w:w="2700" w:type="dxa"/>
            <w:gridSpan w:val="2"/>
          </w:tcPr>
          <w:p w14:paraId="75883756" w14:textId="77777777" w:rsidR="00D93DF2" w:rsidRDefault="00000000">
            <w:pPr>
              <w:rPr>
                <w:b/>
                <w:bCs/>
                <w:kern w:val="2"/>
                <w:szCs w:val="24"/>
              </w:rPr>
            </w:pPr>
            <w:r>
              <w:rPr>
                <w:b/>
                <w:bCs/>
                <w:kern w:val="2"/>
                <w:szCs w:val="24"/>
              </w:rPr>
              <w:lastRenderedPageBreak/>
              <w:t>10.2. Dideli arba nuolatiniai esminės Sutarties sąlygos vykdymo trūkumai</w:t>
            </w:r>
          </w:p>
        </w:tc>
        <w:tc>
          <w:tcPr>
            <w:tcW w:w="6835" w:type="dxa"/>
            <w:gridSpan w:val="3"/>
          </w:tcPr>
          <w:p w14:paraId="37F241BF" w14:textId="58633EA7" w:rsidR="000F72D2" w:rsidRPr="002839CA" w:rsidRDefault="000F72D2" w:rsidP="000F72D2">
            <w:pPr>
              <w:rPr>
                <w:kern w:val="2"/>
                <w:szCs w:val="24"/>
              </w:rPr>
            </w:pPr>
            <w:r w:rsidRPr="002839CA">
              <w:rPr>
                <w:kern w:val="2"/>
                <w:szCs w:val="24"/>
              </w:rPr>
              <w:t xml:space="preserve">10.2.1. Tiekėjo uždelsimas, trunkantis daugiau nei 5 darbo dienas, </w:t>
            </w:r>
            <w:r w:rsidR="00A64D8B" w:rsidRPr="002839CA">
              <w:rPr>
                <w:kern w:val="2"/>
                <w:szCs w:val="24"/>
              </w:rPr>
              <w:t xml:space="preserve">nustatytu terminu pristatyti </w:t>
            </w:r>
            <w:r w:rsidRPr="002839CA">
              <w:rPr>
                <w:kern w:val="2"/>
                <w:szCs w:val="24"/>
              </w:rPr>
              <w:t>Prekes</w:t>
            </w:r>
            <w:r w:rsidR="004E2A94" w:rsidRPr="002839CA">
              <w:rPr>
                <w:kern w:val="2"/>
                <w:szCs w:val="24"/>
              </w:rPr>
              <w:t xml:space="preserve"> ar įdiegti cukraus kiekio stebėjimo programą (s</w:t>
            </w:r>
            <w:r w:rsidR="004E2A94" w:rsidRPr="002839CA">
              <w:rPr>
                <w:kern w:val="2"/>
              </w:rPr>
              <w:t>uteikiant</w:t>
            </w:r>
            <w:r w:rsidR="004E2A94" w:rsidRPr="002839CA">
              <w:rPr>
                <w:kern w:val="2"/>
                <w:szCs w:val="24"/>
              </w:rPr>
              <w:t xml:space="preserve"> licencijas 10 cukraus kiekio stebėjimo programos naudotojų)</w:t>
            </w:r>
            <w:r w:rsidR="00FA2F97">
              <w:rPr>
                <w:kern w:val="2"/>
                <w:szCs w:val="24"/>
              </w:rPr>
              <w:t>.</w:t>
            </w:r>
          </w:p>
          <w:p w14:paraId="299E3ACF" w14:textId="1BEE9E40" w:rsidR="004E2A94" w:rsidRPr="002839CA" w:rsidRDefault="004E2A94" w:rsidP="000F72D2">
            <w:pPr>
              <w:rPr>
                <w:kern w:val="2"/>
                <w:szCs w:val="24"/>
              </w:rPr>
            </w:pPr>
            <w:r w:rsidRPr="002839CA">
              <w:rPr>
                <w:kern w:val="2"/>
                <w:szCs w:val="24"/>
              </w:rPr>
              <w:t xml:space="preserve">10.2.2. </w:t>
            </w:r>
            <w:r w:rsidRPr="002839CA">
              <w:rPr>
                <w:rFonts w:eastAsia="Arial"/>
                <w:kern w:val="2"/>
                <w:szCs w:val="24"/>
              </w:rPr>
              <w:t>Tiekėjo nesilaikymas Sutartyje nustatytų Prekių tiekimo terminų 2 (du) kartus iš eilės.</w:t>
            </w:r>
          </w:p>
        </w:tc>
      </w:tr>
      <w:tr w:rsidR="00D93DF2" w14:paraId="2A0BDE50" w14:textId="77777777">
        <w:trPr>
          <w:trHeight w:val="300"/>
        </w:trPr>
        <w:tc>
          <w:tcPr>
            <w:tcW w:w="9535" w:type="dxa"/>
            <w:gridSpan w:val="5"/>
          </w:tcPr>
          <w:p w14:paraId="3F3D344A" w14:textId="77777777" w:rsidR="00D93DF2" w:rsidRDefault="00000000">
            <w:pPr>
              <w:jc w:val="center"/>
              <w:rPr>
                <w:b/>
                <w:bCs/>
                <w:kern w:val="2"/>
                <w:szCs w:val="24"/>
              </w:rPr>
            </w:pPr>
            <w:r>
              <w:rPr>
                <w:b/>
                <w:bCs/>
                <w:kern w:val="2"/>
                <w:szCs w:val="24"/>
              </w:rPr>
              <w:t>11. SUTARTIES GALIOJIMAS IR KEITIMAS</w:t>
            </w:r>
          </w:p>
        </w:tc>
      </w:tr>
      <w:tr w:rsidR="00D93DF2" w14:paraId="6FC2F54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5C7E54" w14:textId="77777777" w:rsidR="00D93DF2" w:rsidRDefault="00000000">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C67344D" w14:textId="77777777" w:rsidR="00D93DF2" w:rsidRDefault="00000000">
            <w:pPr>
              <w:rPr>
                <w:kern w:val="2"/>
                <w:szCs w:val="24"/>
              </w:rPr>
            </w:pPr>
            <w:r>
              <w:rPr>
                <w:kern w:val="2"/>
                <w:szCs w:val="24"/>
              </w:rPr>
              <w:t>Ši Sutartis laikoma sudaryta ir įsigalioja nuo Sutarties pasirašymo dienos (antrosios Šalies pasirašymo dieną).</w:t>
            </w:r>
          </w:p>
          <w:p w14:paraId="44619CA3" w14:textId="38412758" w:rsidR="00D93DF2" w:rsidRDefault="00000000" w:rsidP="005B1D64">
            <w:pPr>
              <w:rPr>
                <w:color w:val="4472C4"/>
                <w:kern w:val="2"/>
                <w:szCs w:val="24"/>
              </w:rPr>
            </w:pPr>
            <w:r>
              <w:rPr>
                <w:color w:val="000000"/>
                <w:kern w:val="2"/>
                <w:szCs w:val="24"/>
              </w:rPr>
              <w:t xml:space="preserve">Sutartis galioja iki visiško prievolių įvykdymo (kol bus išnaudota </w:t>
            </w:r>
            <w:r w:rsidR="000F72D2">
              <w:rPr>
                <w:color w:val="000000"/>
                <w:kern w:val="2"/>
                <w:szCs w:val="24"/>
              </w:rPr>
              <w:t>Pradinės sutarties vertė</w:t>
            </w:r>
            <w:r>
              <w:rPr>
                <w:color w:val="000000"/>
                <w:kern w:val="2"/>
                <w:szCs w:val="24"/>
              </w:rPr>
              <w:t xml:space="preserve">, bet jos terminas negali būti ilgesnis kaip </w:t>
            </w:r>
            <w:r w:rsidR="008100F0">
              <w:rPr>
                <w:color w:val="000000"/>
                <w:kern w:val="2"/>
                <w:szCs w:val="24"/>
              </w:rPr>
              <w:t xml:space="preserve">36 mėnesiai. </w:t>
            </w:r>
          </w:p>
        </w:tc>
      </w:tr>
      <w:tr w:rsidR="00D93DF2" w14:paraId="085998A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496DE1" w14:textId="77777777" w:rsidR="00D93DF2" w:rsidRDefault="00000000">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C9E84CE" w14:textId="514F32FA" w:rsidR="00D93DF2" w:rsidRDefault="00000000" w:rsidP="005B1D64">
            <w:pPr>
              <w:rPr>
                <w:kern w:val="2"/>
                <w:szCs w:val="24"/>
              </w:rPr>
            </w:pPr>
            <w:r>
              <w:rPr>
                <w:kern w:val="2"/>
                <w:szCs w:val="24"/>
              </w:rPr>
              <w:t>Netaikoma</w:t>
            </w:r>
            <w:r w:rsidR="005B1D64">
              <w:rPr>
                <w:kern w:val="2"/>
                <w:szCs w:val="24"/>
              </w:rPr>
              <w:t>.</w:t>
            </w:r>
          </w:p>
        </w:tc>
      </w:tr>
      <w:tr w:rsidR="00D93DF2" w14:paraId="4B5B68E6" w14:textId="77777777">
        <w:trPr>
          <w:trHeight w:val="300"/>
        </w:trPr>
        <w:tc>
          <w:tcPr>
            <w:tcW w:w="9535" w:type="dxa"/>
            <w:gridSpan w:val="5"/>
          </w:tcPr>
          <w:p w14:paraId="7042BD0C" w14:textId="77777777" w:rsidR="00D93DF2" w:rsidRDefault="00000000">
            <w:pPr>
              <w:jc w:val="center"/>
              <w:rPr>
                <w:b/>
                <w:bCs/>
                <w:kern w:val="2"/>
                <w:szCs w:val="24"/>
              </w:rPr>
            </w:pPr>
            <w:r>
              <w:rPr>
                <w:b/>
                <w:bCs/>
                <w:kern w:val="2"/>
                <w:szCs w:val="24"/>
              </w:rPr>
              <w:t>12. SUTARTIES NUTRAUKIMAS</w:t>
            </w:r>
          </w:p>
        </w:tc>
      </w:tr>
      <w:tr w:rsidR="00D93DF2" w14:paraId="1566EB1E" w14:textId="77777777">
        <w:trPr>
          <w:trHeight w:val="300"/>
        </w:trPr>
        <w:tc>
          <w:tcPr>
            <w:tcW w:w="2532" w:type="dxa"/>
          </w:tcPr>
          <w:p w14:paraId="0CD41CFE" w14:textId="77777777" w:rsidR="00D93DF2" w:rsidRDefault="00000000">
            <w:pPr>
              <w:rPr>
                <w:b/>
                <w:bCs/>
                <w:kern w:val="2"/>
                <w:szCs w:val="24"/>
              </w:rPr>
            </w:pPr>
            <w:r>
              <w:rPr>
                <w:b/>
                <w:bCs/>
                <w:kern w:val="2"/>
                <w:szCs w:val="24"/>
              </w:rPr>
              <w:t>12.1. Sutarties nutraukimo pagrindai</w:t>
            </w:r>
          </w:p>
        </w:tc>
        <w:tc>
          <w:tcPr>
            <w:tcW w:w="7003" w:type="dxa"/>
            <w:gridSpan w:val="4"/>
          </w:tcPr>
          <w:p w14:paraId="4D9CDA13" w14:textId="312908A7" w:rsidR="00D93DF2" w:rsidRDefault="00000000" w:rsidP="008D52B9">
            <w:pPr>
              <w:rPr>
                <w:color w:val="4472C4"/>
                <w:kern w:val="2"/>
                <w:szCs w:val="24"/>
              </w:rPr>
            </w:pPr>
            <w:r>
              <w:rPr>
                <w:kern w:val="2"/>
                <w:szCs w:val="24"/>
              </w:rPr>
              <w:t>Sutartis gali būti nutraukiama rašytiniu Šalių susitarimu arba vienašališkai, Bendrosiose sąlygose nustatyta tvarka.</w:t>
            </w:r>
          </w:p>
        </w:tc>
      </w:tr>
      <w:tr w:rsidR="00D93DF2" w14:paraId="28EC9E60" w14:textId="77777777">
        <w:trPr>
          <w:trHeight w:val="300"/>
        </w:trPr>
        <w:tc>
          <w:tcPr>
            <w:tcW w:w="2532" w:type="dxa"/>
          </w:tcPr>
          <w:p w14:paraId="28568AB5" w14:textId="77777777" w:rsidR="00D93DF2" w:rsidRDefault="00000000">
            <w:pPr>
              <w:rPr>
                <w:b/>
                <w:bCs/>
                <w:kern w:val="2"/>
                <w:szCs w:val="24"/>
              </w:rPr>
            </w:pPr>
            <w:r>
              <w:rPr>
                <w:b/>
                <w:bCs/>
                <w:kern w:val="2"/>
                <w:szCs w:val="24"/>
              </w:rPr>
              <w:t>12.2. Esminiai Sutarties pažeidimai</w:t>
            </w:r>
          </w:p>
          <w:p w14:paraId="1B140D0F" w14:textId="77777777" w:rsidR="00D93DF2" w:rsidRDefault="00D93DF2">
            <w:pPr>
              <w:rPr>
                <w:b/>
                <w:bCs/>
                <w:kern w:val="2"/>
                <w:szCs w:val="24"/>
              </w:rPr>
            </w:pPr>
          </w:p>
        </w:tc>
        <w:tc>
          <w:tcPr>
            <w:tcW w:w="7003" w:type="dxa"/>
            <w:gridSpan w:val="4"/>
          </w:tcPr>
          <w:p w14:paraId="30A2BF01" w14:textId="4C6E3129" w:rsidR="00D93DF2" w:rsidRPr="002839CA" w:rsidRDefault="00000000" w:rsidP="00EC5CD2">
            <w:pPr>
              <w:spacing w:line="257" w:lineRule="auto"/>
              <w:jc w:val="both"/>
              <w:rPr>
                <w:rFonts w:eastAsia="Arial"/>
                <w:kern w:val="2"/>
                <w:szCs w:val="24"/>
              </w:rPr>
            </w:pPr>
            <w:r w:rsidRPr="002839CA">
              <w:rPr>
                <w:rFonts w:eastAsia="Arial"/>
                <w:kern w:val="2"/>
                <w:szCs w:val="24"/>
              </w:rPr>
              <w:t>12.2.</w:t>
            </w:r>
            <w:r w:rsidR="000F72D2" w:rsidRPr="002839CA">
              <w:rPr>
                <w:rFonts w:eastAsia="Arial"/>
                <w:kern w:val="2"/>
                <w:szCs w:val="24"/>
              </w:rPr>
              <w:t>1</w:t>
            </w:r>
            <w:r w:rsidRPr="002839CA">
              <w:rPr>
                <w:rFonts w:eastAsia="Arial"/>
                <w:kern w:val="2"/>
                <w:szCs w:val="24"/>
              </w:rPr>
              <w:t>. jeigu Tiekėjas nesilaiko Sutartyje nustatytų Prekių tiekimo terminų 2 (du) kartus iš eilės arba vėluoja pristatyti Prekes</w:t>
            </w:r>
            <w:r w:rsidR="00A64D8B" w:rsidRPr="002839CA">
              <w:rPr>
                <w:rFonts w:eastAsia="Arial"/>
                <w:kern w:val="2"/>
                <w:szCs w:val="24"/>
              </w:rPr>
              <w:t xml:space="preserve"> ar įdiegti </w:t>
            </w:r>
            <w:r w:rsidR="00A64D8B" w:rsidRPr="002839CA">
              <w:rPr>
                <w:kern w:val="2"/>
                <w:szCs w:val="24"/>
              </w:rPr>
              <w:t>cukraus kiekio stebėjimo programą (s</w:t>
            </w:r>
            <w:r w:rsidR="00A64D8B" w:rsidRPr="002839CA">
              <w:rPr>
                <w:kern w:val="2"/>
              </w:rPr>
              <w:t>uteikiant</w:t>
            </w:r>
            <w:r w:rsidR="00A64D8B" w:rsidRPr="002839CA">
              <w:rPr>
                <w:kern w:val="2"/>
                <w:szCs w:val="24"/>
              </w:rPr>
              <w:t xml:space="preserve"> licencijas 10 cukraus kiekio stebėjimo programos naudotojų) </w:t>
            </w:r>
            <w:r w:rsidRPr="002839CA">
              <w:rPr>
                <w:rFonts w:eastAsia="Arial"/>
                <w:kern w:val="2"/>
                <w:szCs w:val="24"/>
              </w:rPr>
              <w:t xml:space="preserve">daugiau nei </w:t>
            </w:r>
            <w:r w:rsidR="000F72D2" w:rsidRPr="002839CA">
              <w:rPr>
                <w:rFonts w:eastAsia="Arial"/>
                <w:kern w:val="2"/>
                <w:szCs w:val="24"/>
              </w:rPr>
              <w:t>5 darbo dienas</w:t>
            </w:r>
            <w:r w:rsidR="00EC5CD2" w:rsidRPr="002839CA">
              <w:rPr>
                <w:rFonts w:eastAsia="Arial"/>
                <w:kern w:val="2"/>
                <w:szCs w:val="24"/>
              </w:rPr>
              <w:t>.</w:t>
            </w:r>
          </w:p>
          <w:p w14:paraId="6E865F74" w14:textId="11586B21" w:rsidR="004E2A94" w:rsidRPr="002839CA" w:rsidRDefault="004E2A94" w:rsidP="004E2A94">
            <w:pPr>
              <w:rPr>
                <w:kern w:val="2"/>
                <w:szCs w:val="24"/>
              </w:rPr>
            </w:pPr>
            <w:r w:rsidRPr="002839CA">
              <w:rPr>
                <w:kern w:val="2"/>
                <w:szCs w:val="24"/>
              </w:rPr>
              <w:t>12.2.2. jeigu Tiekėjas nevykdo prisiimtų įsipareigojimų už Sutartyje nustatytą Sutarties kainą / įkain</w:t>
            </w:r>
            <w:r w:rsidR="00FA2F97">
              <w:rPr>
                <w:kern w:val="2"/>
                <w:szCs w:val="24"/>
              </w:rPr>
              <w:t>į.</w:t>
            </w:r>
          </w:p>
          <w:p w14:paraId="65B697DB" w14:textId="7490874D" w:rsidR="004E2A94" w:rsidRPr="004E2A94" w:rsidRDefault="004E2A94" w:rsidP="004E2A94">
            <w:pPr>
              <w:tabs>
                <w:tab w:val="left" w:pos="567"/>
                <w:tab w:val="left" w:pos="851"/>
                <w:tab w:val="left" w:pos="992"/>
                <w:tab w:val="left" w:pos="1134"/>
              </w:tabs>
              <w:spacing w:line="257" w:lineRule="auto"/>
              <w:jc w:val="both"/>
              <w:rPr>
                <w:rFonts w:eastAsia="Arial"/>
                <w:color w:val="FF0000"/>
                <w:kern w:val="2"/>
                <w:szCs w:val="24"/>
              </w:rPr>
            </w:pPr>
            <w:r w:rsidRPr="002839CA">
              <w:rPr>
                <w:rFonts w:eastAsia="Arial"/>
                <w:kern w:val="2"/>
                <w:szCs w:val="24"/>
              </w:rPr>
              <w:t>12.2.3. Tiekėjas daugiau kaip 2 (du) kartus pristato Prekes, kurios neatitinka Sutartyje ir (ar) Įstatymuose nustatytų reikalavimų Prekėms</w:t>
            </w:r>
            <w:r w:rsidRPr="002839CA">
              <w:rPr>
                <w:rFonts w:eastAsia="Arial"/>
                <w:color w:val="FF0000"/>
                <w:kern w:val="2"/>
                <w:szCs w:val="24"/>
              </w:rPr>
              <w:t>.</w:t>
            </w:r>
          </w:p>
        </w:tc>
      </w:tr>
      <w:tr w:rsidR="00D93DF2" w14:paraId="32E1BDF9" w14:textId="77777777">
        <w:trPr>
          <w:trHeight w:val="300"/>
        </w:trPr>
        <w:tc>
          <w:tcPr>
            <w:tcW w:w="9535" w:type="dxa"/>
            <w:gridSpan w:val="5"/>
          </w:tcPr>
          <w:p w14:paraId="18849F58" w14:textId="2046A217" w:rsidR="00D93DF2" w:rsidRDefault="00000000">
            <w:pPr>
              <w:jc w:val="center"/>
              <w:rPr>
                <w:kern w:val="2"/>
                <w:szCs w:val="24"/>
              </w:rPr>
            </w:pPr>
            <w:r>
              <w:rPr>
                <w:b/>
                <w:bCs/>
                <w:kern w:val="2"/>
                <w:szCs w:val="24"/>
              </w:rPr>
              <w:t xml:space="preserve">13. APLINKOSAUGINIAI IR SOCIALINIAI KRITERIJAI </w:t>
            </w:r>
          </w:p>
        </w:tc>
      </w:tr>
      <w:tr w:rsidR="00D93DF2" w14:paraId="5B1F179E" w14:textId="77777777">
        <w:trPr>
          <w:trHeight w:val="300"/>
        </w:trPr>
        <w:tc>
          <w:tcPr>
            <w:tcW w:w="2532" w:type="dxa"/>
          </w:tcPr>
          <w:p w14:paraId="1941CC7B" w14:textId="77777777" w:rsidR="00D93DF2" w:rsidRDefault="00000000">
            <w:pPr>
              <w:rPr>
                <w:b/>
                <w:bCs/>
                <w:kern w:val="2"/>
                <w:szCs w:val="24"/>
              </w:rPr>
            </w:pPr>
            <w:r>
              <w:rPr>
                <w:b/>
                <w:bCs/>
                <w:kern w:val="2"/>
                <w:szCs w:val="24"/>
              </w:rPr>
              <w:t>13.1. Aplinkosauginių kriterijų nustatymo teisinis pagrindas</w:t>
            </w:r>
          </w:p>
        </w:tc>
        <w:tc>
          <w:tcPr>
            <w:tcW w:w="7003" w:type="dxa"/>
            <w:gridSpan w:val="4"/>
          </w:tcPr>
          <w:p w14:paraId="43C699E1" w14:textId="15C6CEB2" w:rsidR="00D93DF2" w:rsidRPr="00734317" w:rsidRDefault="00000000">
            <w:pPr>
              <w:rPr>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w:t>
            </w:r>
            <w:r w:rsidRPr="002839CA">
              <w:rPr>
                <w:color w:val="000000"/>
                <w:kern w:val="2"/>
                <w:szCs w:val="24"/>
              </w:rPr>
              <w:t>birželio 28 d. įsakymu Nr. D1-508</w:t>
            </w:r>
            <w:r w:rsidRPr="002839CA">
              <w:rPr>
                <w:color w:val="000000"/>
                <w:kern w:val="2"/>
                <w:szCs w:val="24"/>
                <w:shd w:val="clear" w:color="auto" w:fill="FFFFFF"/>
              </w:rPr>
              <w:t xml:space="preserve"> „Dėl Aplinkos apsaugos kriterijų taikymo, vykdant žaliuosius pirkimus, tvarkos aprašo patvirtinimo“ (toliau – Tvarkos aprašas) </w:t>
            </w:r>
            <w:r w:rsidR="00734317" w:rsidRPr="002839CA">
              <w:rPr>
                <w:kern w:val="2"/>
                <w:szCs w:val="24"/>
                <w:shd w:val="clear" w:color="auto" w:fill="FFFFFF"/>
              </w:rPr>
              <w:t>4.4.4. punkto 4.4.4.3 papunk</w:t>
            </w:r>
            <w:r w:rsidR="000F72D2" w:rsidRPr="002839CA">
              <w:rPr>
                <w:kern w:val="2"/>
                <w:szCs w:val="24"/>
                <w:shd w:val="clear" w:color="auto" w:fill="FFFFFF"/>
              </w:rPr>
              <w:t>tyje esančiu principu (kriterijus nustatytas 13.1.1. punkte) bei 4.4.3. punktu.</w:t>
            </w:r>
          </w:p>
          <w:p w14:paraId="08DE145B" w14:textId="77777777" w:rsidR="0046327B" w:rsidRDefault="0046327B" w:rsidP="008D52B9">
            <w:pPr>
              <w:rPr>
                <w:color w:val="000000"/>
                <w:kern w:val="2"/>
                <w:szCs w:val="24"/>
                <w:shd w:val="clear" w:color="auto" w:fill="FFFFFF"/>
              </w:rPr>
            </w:pPr>
          </w:p>
          <w:p w14:paraId="48E4C174" w14:textId="77777777" w:rsidR="0046327B" w:rsidRDefault="0046327B" w:rsidP="008D52B9">
            <w:pPr>
              <w:rPr>
                <w:color w:val="000000"/>
                <w:kern w:val="2"/>
                <w:szCs w:val="24"/>
                <w:shd w:val="clear" w:color="auto" w:fill="FFFFFF"/>
              </w:rPr>
            </w:pPr>
            <w:r>
              <w:rPr>
                <w:color w:val="000000"/>
                <w:kern w:val="2"/>
                <w:szCs w:val="24"/>
                <w:shd w:val="clear" w:color="auto" w:fill="FFFFFF"/>
              </w:rPr>
              <w:t>Aplinkosauginiai kriterijai:</w:t>
            </w:r>
          </w:p>
          <w:p w14:paraId="5FF87EA3" w14:textId="0C4D6F86" w:rsidR="0046327B" w:rsidRPr="002839CA" w:rsidRDefault="0046327B" w:rsidP="002839CA">
            <w:pPr>
              <w:rPr>
                <w:color w:val="000000"/>
                <w:kern w:val="2"/>
                <w:szCs w:val="24"/>
                <w:shd w:val="clear" w:color="auto" w:fill="FFFFFF"/>
              </w:rPr>
            </w:pPr>
            <w:r>
              <w:rPr>
                <w:color w:val="000000"/>
                <w:kern w:val="2"/>
                <w:szCs w:val="24"/>
                <w:shd w:val="clear" w:color="auto" w:fill="FFFFFF"/>
              </w:rPr>
              <w:t xml:space="preserve">13.1.1. </w:t>
            </w:r>
            <w:r>
              <w:rPr>
                <w:kern w:val="2"/>
                <w:szCs w:val="24"/>
                <w:shd w:val="clear" w:color="auto" w:fill="FFFFFF"/>
              </w:rPr>
              <w:t xml:space="preserve">Tiekėjas privalo Prekes atvežti Pirkėjui ne kelių eismo piko valandomis, </w:t>
            </w:r>
            <w:r w:rsidRPr="00331188">
              <w:rPr>
                <w:kern w:val="2"/>
                <w:szCs w:val="24"/>
                <w:shd w:val="clear" w:color="auto" w:fill="FFFFFF"/>
              </w:rPr>
              <w:t xml:space="preserve">pirmadieniais − ketvirtadieniais nuo 14:30 iki 16:00 val., penktadieniais ir švenčių dienų išvakarėse nuo 13:00 iki 14:00 val. </w:t>
            </w:r>
            <w:r>
              <w:rPr>
                <w:kern w:val="2"/>
                <w:szCs w:val="24"/>
                <w:shd w:val="clear" w:color="auto" w:fill="FFFFFF"/>
              </w:rPr>
              <w:t xml:space="preserve">ir trumpiausiais galimais maršrutais. Už Prekių priėmimą atsakingas Pirkėjo atstovas, nurodytas šios Specialiųjų sąlygų 2.1 </w:t>
            </w:r>
            <w:r>
              <w:rPr>
                <w:kern w:val="2"/>
                <w:szCs w:val="24"/>
                <w:shd w:val="clear" w:color="auto" w:fill="FFFFFF"/>
              </w:rPr>
              <w:lastRenderedPageBreak/>
              <w:t>punkte</w:t>
            </w:r>
            <w:r w:rsidR="000F72D2">
              <w:rPr>
                <w:kern w:val="2"/>
                <w:szCs w:val="24"/>
                <w:shd w:val="clear" w:color="auto" w:fill="FFFFFF"/>
              </w:rPr>
              <w:t>,</w:t>
            </w:r>
            <w:r>
              <w:rPr>
                <w:kern w:val="2"/>
                <w:szCs w:val="24"/>
                <w:shd w:val="clear" w:color="auto" w:fill="FFFFFF"/>
              </w:rPr>
              <w:t>  priimdamas Prekes fiziškai įsitikina, ar Tiekėjas Prekes pristatė ne kelių eismo piko valandomis</w:t>
            </w:r>
            <w:r w:rsidR="000F72D2">
              <w:rPr>
                <w:kern w:val="2"/>
                <w:szCs w:val="24"/>
                <w:shd w:val="clear" w:color="auto" w:fill="FFFFFF"/>
              </w:rPr>
              <w:t xml:space="preserve">. </w:t>
            </w:r>
            <w:r>
              <w:rPr>
                <w:kern w:val="2"/>
                <w:szCs w:val="24"/>
                <w:shd w:val="clear" w:color="auto" w:fill="FFFFFF"/>
              </w:rPr>
              <w:t xml:space="preserve">Pirkėjas </w:t>
            </w:r>
            <w:r w:rsidRPr="002839CA">
              <w:rPr>
                <w:kern w:val="2"/>
                <w:szCs w:val="24"/>
                <w:shd w:val="clear" w:color="auto" w:fill="FFFFFF"/>
              </w:rPr>
              <w:t xml:space="preserve">turi </w:t>
            </w:r>
            <w:r w:rsidR="000F72D2" w:rsidRPr="002839CA">
              <w:rPr>
                <w:kern w:val="2"/>
                <w:szCs w:val="24"/>
                <w:shd w:val="clear" w:color="auto" w:fill="FFFFFF"/>
              </w:rPr>
              <w:t>pareikalauti</w:t>
            </w:r>
            <w:r>
              <w:rPr>
                <w:kern w:val="2"/>
                <w:szCs w:val="24"/>
                <w:shd w:val="clear" w:color="auto" w:fill="FFFFFF"/>
              </w:rPr>
              <w:t xml:space="preserve"> trumpiausio galimo maršruto pasirinkimą įrodančių dokumentų. </w:t>
            </w:r>
            <w:r>
              <w:rPr>
                <w:color w:val="000000"/>
                <w:kern w:val="2"/>
                <w:szCs w:val="24"/>
                <w:shd w:val="clear" w:color="auto" w:fill="FFFFFF"/>
              </w:rPr>
              <w:t>Nustačius, kad Tiekėjas šiame punkte nustatyto reikalavimo nesilaiko, Tiekėjui taikoma Specialiųjų sąlygų 9.5 punkte nurodyto dydžio bauda.</w:t>
            </w:r>
            <w:r w:rsidR="000F72D2">
              <w:rPr>
                <w:color w:val="000000"/>
                <w:kern w:val="2"/>
                <w:szCs w:val="24"/>
                <w:shd w:val="clear" w:color="auto" w:fill="FFFFFF"/>
              </w:rPr>
              <w:t xml:space="preserve"> </w:t>
            </w:r>
          </w:p>
        </w:tc>
      </w:tr>
      <w:tr w:rsidR="00D93DF2" w14:paraId="5431A38B" w14:textId="77777777">
        <w:trPr>
          <w:trHeight w:val="300"/>
        </w:trPr>
        <w:tc>
          <w:tcPr>
            <w:tcW w:w="2532" w:type="dxa"/>
          </w:tcPr>
          <w:p w14:paraId="52D9F186" w14:textId="77777777" w:rsidR="00D93DF2" w:rsidRDefault="00000000">
            <w:pPr>
              <w:rPr>
                <w:b/>
                <w:bCs/>
                <w:kern w:val="2"/>
                <w:szCs w:val="24"/>
              </w:rPr>
            </w:pPr>
            <w:r>
              <w:rPr>
                <w:b/>
                <w:bCs/>
                <w:kern w:val="2"/>
                <w:szCs w:val="24"/>
              </w:rPr>
              <w:lastRenderedPageBreak/>
              <w:t>13.2.  Su perkamomis Prekėmis susiję socialiniai kriterijai</w:t>
            </w:r>
          </w:p>
        </w:tc>
        <w:tc>
          <w:tcPr>
            <w:tcW w:w="7003" w:type="dxa"/>
            <w:gridSpan w:val="4"/>
          </w:tcPr>
          <w:p w14:paraId="169E5BBA" w14:textId="21049E1E" w:rsidR="00D93DF2" w:rsidRPr="008100F0" w:rsidRDefault="00000000">
            <w:pPr>
              <w:rPr>
                <w:color w:val="000000"/>
                <w:kern w:val="2"/>
                <w:szCs w:val="24"/>
                <w:shd w:val="clear" w:color="auto" w:fill="FFFFFF"/>
              </w:rPr>
            </w:pPr>
            <w:r>
              <w:rPr>
                <w:color w:val="000000"/>
                <w:kern w:val="2"/>
                <w:szCs w:val="24"/>
                <w:shd w:val="clear" w:color="auto" w:fill="FFFFFF"/>
              </w:rPr>
              <w:t>Netaikoma</w:t>
            </w:r>
          </w:p>
        </w:tc>
      </w:tr>
      <w:tr w:rsidR="00D93DF2" w14:paraId="239909E4" w14:textId="77777777">
        <w:trPr>
          <w:trHeight w:val="300"/>
        </w:trPr>
        <w:tc>
          <w:tcPr>
            <w:tcW w:w="9535" w:type="dxa"/>
            <w:gridSpan w:val="5"/>
          </w:tcPr>
          <w:p w14:paraId="0F5BF573" w14:textId="77777777" w:rsidR="00D93DF2" w:rsidRDefault="00000000">
            <w:pPr>
              <w:jc w:val="center"/>
              <w:rPr>
                <w:b/>
                <w:bCs/>
                <w:kern w:val="2"/>
                <w:szCs w:val="24"/>
              </w:rPr>
            </w:pPr>
            <w:r>
              <w:rPr>
                <w:b/>
                <w:bCs/>
                <w:kern w:val="2"/>
                <w:szCs w:val="24"/>
              </w:rPr>
              <w:t xml:space="preserve">14. BENDRŲJŲ SĄLYGŲ PAKEITIMAI IR PAPILDYMAI </w:t>
            </w:r>
          </w:p>
          <w:p w14:paraId="55E3EA1C" w14:textId="77777777" w:rsidR="00D93DF2" w:rsidRDefault="00000000">
            <w:pPr>
              <w:jc w:val="center"/>
              <w:rPr>
                <w:kern w:val="2"/>
                <w:szCs w:val="24"/>
              </w:rPr>
            </w:pPr>
            <w:r>
              <w:rPr>
                <w:kern w:val="2"/>
                <w:szCs w:val="24"/>
              </w:rPr>
              <w:t xml:space="preserve">(jeigu būtina dėl konkretaus Sutarties dalyko specifikos) </w:t>
            </w:r>
          </w:p>
        </w:tc>
      </w:tr>
      <w:tr w:rsidR="00D93DF2" w14:paraId="5BFD02EC" w14:textId="77777777">
        <w:trPr>
          <w:trHeight w:val="300"/>
        </w:trPr>
        <w:tc>
          <w:tcPr>
            <w:tcW w:w="2532" w:type="dxa"/>
          </w:tcPr>
          <w:p w14:paraId="100D5E40" w14:textId="7D2877F3" w:rsidR="00D93DF2" w:rsidRDefault="00000000">
            <w:pPr>
              <w:rPr>
                <w:b/>
                <w:bCs/>
                <w:kern w:val="2"/>
                <w:szCs w:val="24"/>
              </w:rPr>
            </w:pPr>
            <w:r>
              <w:rPr>
                <w:b/>
                <w:bCs/>
                <w:kern w:val="2"/>
                <w:szCs w:val="24"/>
              </w:rPr>
              <w:t>14.</w:t>
            </w:r>
            <w:r w:rsidR="00734317">
              <w:rPr>
                <w:b/>
                <w:bCs/>
                <w:kern w:val="2"/>
                <w:szCs w:val="24"/>
              </w:rPr>
              <w:t>1</w:t>
            </w:r>
            <w:r>
              <w:rPr>
                <w:b/>
                <w:bCs/>
                <w:kern w:val="2"/>
                <w:szCs w:val="24"/>
              </w:rPr>
              <w:t>.</w:t>
            </w:r>
          </w:p>
        </w:tc>
        <w:tc>
          <w:tcPr>
            <w:tcW w:w="7003" w:type="dxa"/>
            <w:gridSpan w:val="4"/>
          </w:tcPr>
          <w:p w14:paraId="6BE56FC0" w14:textId="77777777" w:rsidR="00D93DF2" w:rsidRDefault="00000000">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D93DF2" w14:paraId="282A8C78" w14:textId="77777777">
        <w:trPr>
          <w:trHeight w:val="300"/>
        </w:trPr>
        <w:tc>
          <w:tcPr>
            <w:tcW w:w="9535" w:type="dxa"/>
            <w:gridSpan w:val="5"/>
          </w:tcPr>
          <w:p w14:paraId="1466006A" w14:textId="77777777" w:rsidR="00D93DF2" w:rsidRDefault="00000000">
            <w:pPr>
              <w:jc w:val="center"/>
              <w:rPr>
                <w:b/>
                <w:bCs/>
                <w:kern w:val="2"/>
                <w:szCs w:val="24"/>
              </w:rPr>
            </w:pPr>
            <w:r>
              <w:rPr>
                <w:b/>
                <w:bCs/>
                <w:kern w:val="2"/>
                <w:szCs w:val="24"/>
              </w:rPr>
              <w:t>15. SUTARTIES PRIEDAI</w:t>
            </w:r>
          </w:p>
        </w:tc>
      </w:tr>
      <w:tr w:rsidR="00D93DF2" w14:paraId="30073FC6" w14:textId="77777777">
        <w:trPr>
          <w:trHeight w:val="300"/>
        </w:trPr>
        <w:tc>
          <w:tcPr>
            <w:tcW w:w="2532" w:type="dxa"/>
          </w:tcPr>
          <w:p w14:paraId="035BA6A6" w14:textId="77777777" w:rsidR="00D93DF2" w:rsidRDefault="00000000">
            <w:pPr>
              <w:jc w:val="center"/>
              <w:rPr>
                <w:b/>
                <w:bCs/>
                <w:kern w:val="2"/>
                <w:szCs w:val="24"/>
              </w:rPr>
            </w:pPr>
            <w:r>
              <w:rPr>
                <w:b/>
                <w:bCs/>
                <w:kern w:val="2"/>
                <w:szCs w:val="24"/>
              </w:rPr>
              <w:t>15.1. Priedas Nr. 1</w:t>
            </w:r>
          </w:p>
        </w:tc>
        <w:tc>
          <w:tcPr>
            <w:tcW w:w="7003" w:type="dxa"/>
            <w:gridSpan w:val="4"/>
          </w:tcPr>
          <w:p w14:paraId="6E14D39E" w14:textId="21619FF4" w:rsidR="00D93DF2" w:rsidRDefault="00734317">
            <w:pPr>
              <w:jc w:val="center"/>
              <w:rPr>
                <w:b/>
                <w:bCs/>
                <w:kern w:val="2"/>
                <w:szCs w:val="24"/>
              </w:rPr>
            </w:pPr>
            <w:r>
              <w:rPr>
                <w:b/>
                <w:bCs/>
                <w:kern w:val="2"/>
                <w:szCs w:val="24"/>
              </w:rPr>
              <w:t>Techninė specifikacija</w:t>
            </w:r>
          </w:p>
        </w:tc>
      </w:tr>
      <w:tr w:rsidR="00D93DF2" w14:paraId="4CBF8421" w14:textId="77777777">
        <w:trPr>
          <w:trHeight w:val="300"/>
        </w:trPr>
        <w:tc>
          <w:tcPr>
            <w:tcW w:w="2532" w:type="dxa"/>
          </w:tcPr>
          <w:p w14:paraId="21264DA6" w14:textId="77777777" w:rsidR="00D93DF2" w:rsidRDefault="00000000">
            <w:pPr>
              <w:jc w:val="center"/>
              <w:rPr>
                <w:b/>
                <w:bCs/>
                <w:kern w:val="2"/>
                <w:szCs w:val="24"/>
              </w:rPr>
            </w:pPr>
            <w:r>
              <w:rPr>
                <w:b/>
                <w:bCs/>
                <w:kern w:val="2"/>
                <w:szCs w:val="24"/>
              </w:rPr>
              <w:t>15.2. Priedas Nr. 2</w:t>
            </w:r>
          </w:p>
        </w:tc>
        <w:tc>
          <w:tcPr>
            <w:tcW w:w="7003" w:type="dxa"/>
            <w:gridSpan w:val="4"/>
          </w:tcPr>
          <w:p w14:paraId="557D8E0E" w14:textId="71CE61C2" w:rsidR="00D93DF2" w:rsidRDefault="00734317">
            <w:pPr>
              <w:jc w:val="center"/>
              <w:rPr>
                <w:b/>
                <w:bCs/>
                <w:kern w:val="2"/>
                <w:szCs w:val="24"/>
              </w:rPr>
            </w:pPr>
            <w:r>
              <w:rPr>
                <w:b/>
                <w:bCs/>
                <w:kern w:val="2"/>
                <w:szCs w:val="24"/>
              </w:rPr>
              <w:t>Pasiūlymas</w:t>
            </w:r>
          </w:p>
        </w:tc>
      </w:tr>
      <w:tr w:rsidR="00D93DF2" w14:paraId="1D270341" w14:textId="77777777">
        <w:trPr>
          <w:trHeight w:val="300"/>
        </w:trPr>
        <w:tc>
          <w:tcPr>
            <w:tcW w:w="2532" w:type="dxa"/>
          </w:tcPr>
          <w:p w14:paraId="6A3CC60B" w14:textId="77777777" w:rsidR="00D93DF2" w:rsidRDefault="00000000">
            <w:pPr>
              <w:jc w:val="center"/>
              <w:rPr>
                <w:b/>
                <w:bCs/>
                <w:kern w:val="2"/>
                <w:szCs w:val="24"/>
              </w:rPr>
            </w:pPr>
            <w:r>
              <w:rPr>
                <w:b/>
                <w:bCs/>
                <w:kern w:val="2"/>
                <w:szCs w:val="24"/>
              </w:rPr>
              <w:t>15.3. Priedas Nr. 3</w:t>
            </w:r>
          </w:p>
        </w:tc>
        <w:tc>
          <w:tcPr>
            <w:tcW w:w="7003" w:type="dxa"/>
            <w:gridSpan w:val="4"/>
          </w:tcPr>
          <w:p w14:paraId="38868EF4" w14:textId="60135CFD" w:rsidR="00D93DF2" w:rsidRDefault="00734317">
            <w:pPr>
              <w:jc w:val="center"/>
              <w:rPr>
                <w:b/>
                <w:bCs/>
                <w:kern w:val="2"/>
                <w:szCs w:val="24"/>
              </w:rPr>
            </w:pPr>
            <w:r>
              <w:rPr>
                <w:b/>
                <w:bCs/>
                <w:kern w:val="2"/>
                <w:szCs w:val="24"/>
              </w:rPr>
              <w:t>Prekių perdavimo – priėmimo aktas</w:t>
            </w:r>
          </w:p>
        </w:tc>
      </w:tr>
      <w:tr w:rsidR="00D93DF2" w14:paraId="03B8EDA9" w14:textId="77777777">
        <w:trPr>
          <w:trHeight w:val="300"/>
        </w:trPr>
        <w:tc>
          <w:tcPr>
            <w:tcW w:w="2532" w:type="dxa"/>
          </w:tcPr>
          <w:p w14:paraId="7CB49B91" w14:textId="77777777" w:rsidR="00D93DF2" w:rsidRDefault="00000000">
            <w:pPr>
              <w:jc w:val="center"/>
              <w:rPr>
                <w:b/>
                <w:bCs/>
                <w:kern w:val="2"/>
                <w:szCs w:val="24"/>
              </w:rPr>
            </w:pPr>
            <w:r>
              <w:rPr>
                <w:b/>
                <w:bCs/>
                <w:kern w:val="2"/>
                <w:szCs w:val="24"/>
              </w:rPr>
              <w:t>15.4. Priedas Nr. 4</w:t>
            </w:r>
          </w:p>
        </w:tc>
        <w:tc>
          <w:tcPr>
            <w:tcW w:w="7003" w:type="dxa"/>
            <w:gridSpan w:val="4"/>
          </w:tcPr>
          <w:p w14:paraId="37C10A67" w14:textId="77777777" w:rsidR="00D93DF2" w:rsidRDefault="00D93DF2">
            <w:pPr>
              <w:jc w:val="center"/>
              <w:rPr>
                <w:b/>
                <w:bCs/>
                <w:kern w:val="2"/>
                <w:szCs w:val="24"/>
              </w:rPr>
            </w:pPr>
          </w:p>
        </w:tc>
      </w:tr>
      <w:tr w:rsidR="00D93DF2" w14:paraId="49856A61" w14:textId="77777777">
        <w:trPr>
          <w:trHeight w:val="300"/>
        </w:trPr>
        <w:tc>
          <w:tcPr>
            <w:tcW w:w="2532" w:type="dxa"/>
          </w:tcPr>
          <w:p w14:paraId="68821082" w14:textId="77777777" w:rsidR="00D93DF2" w:rsidRDefault="00000000">
            <w:pPr>
              <w:jc w:val="center"/>
              <w:rPr>
                <w:b/>
                <w:bCs/>
                <w:kern w:val="2"/>
                <w:szCs w:val="24"/>
              </w:rPr>
            </w:pPr>
            <w:r>
              <w:rPr>
                <w:b/>
                <w:bCs/>
                <w:kern w:val="2"/>
                <w:szCs w:val="24"/>
              </w:rPr>
              <w:t>15.5. Priedas Nr. 5</w:t>
            </w:r>
          </w:p>
        </w:tc>
        <w:tc>
          <w:tcPr>
            <w:tcW w:w="7003" w:type="dxa"/>
            <w:gridSpan w:val="4"/>
          </w:tcPr>
          <w:p w14:paraId="60C03A32" w14:textId="77777777" w:rsidR="00D93DF2" w:rsidRDefault="00D93DF2">
            <w:pPr>
              <w:jc w:val="center"/>
              <w:rPr>
                <w:b/>
                <w:bCs/>
                <w:kern w:val="2"/>
                <w:szCs w:val="24"/>
              </w:rPr>
            </w:pPr>
          </w:p>
        </w:tc>
      </w:tr>
      <w:tr w:rsidR="00D93DF2" w14:paraId="51F6961D" w14:textId="77777777">
        <w:tc>
          <w:tcPr>
            <w:tcW w:w="9535" w:type="dxa"/>
            <w:gridSpan w:val="5"/>
          </w:tcPr>
          <w:p w14:paraId="1E4ED964" w14:textId="77777777" w:rsidR="00D93DF2" w:rsidRDefault="00000000">
            <w:pPr>
              <w:jc w:val="center"/>
              <w:rPr>
                <w:b/>
                <w:bCs/>
                <w:kern w:val="2"/>
                <w:szCs w:val="24"/>
              </w:rPr>
            </w:pPr>
            <w:r>
              <w:rPr>
                <w:b/>
                <w:bCs/>
                <w:kern w:val="2"/>
                <w:szCs w:val="24"/>
              </w:rPr>
              <w:t>16. ŠALIŲ ATSTOVŲ PARAŠAI</w:t>
            </w:r>
          </w:p>
        </w:tc>
      </w:tr>
      <w:tr w:rsidR="00D93DF2" w14:paraId="1F652277" w14:textId="77777777">
        <w:tc>
          <w:tcPr>
            <w:tcW w:w="4787" w:type="dxa"/>
            <w:gridSpan w:val="4"/>
            <w:tcBorders>
              <w:top w:val="single" w:sz="4" w:space="0" w:color="auto"/>
              <w:left w:val="single" w:sz="4" w:space="0" w:color="auto"/>
              <w:bottom w:val="single" w:sz="4" w:space="0" w:color="auto"/>
              <w:right w:val="single" w:sz="4" w:space="0" w:color="auto"/>
            </w:tcBorders>
          </w:tcPr>
          <w:p w14:paraId="7BE9A6A1" w14:textId="77777777" w:rsidR="00D93DF2" w:rsidRDefault="00000000">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4DAA755C" w14:textId="77777777" w:rsidR="00D93DF2" w:rsidRDefault="00000000">
            <w:pPr>
              <w:jc w:val="center"/>
              <w:rPr>
                <w:b/>
                <w:bCs/>
                <w:kern w:val="2"/>
                <w:szCs w:val="24"/>
              </w:rPr>
            </w:pPr>
            <w:r>
              <w:rPr>
                <w:b/>
                <w:bCs/>
                <w:kern w:val="2"/>
                <w:szCs w:val="24"/>
              </w:rPr>
              <w:t>TIEKĖJAS</w:t>
            </w:r>
          </w:p>
        </w:tc>
      </w:tr>
      <w:tr w:rsidR="00D93DF2" w14:paraId="2F8CC40B" w14:textId="77777777">
        <w:tc>
          <w:tcPr>
            <w:tcW w:w="4787" w:type="dxa"/>
            <w:gridSpan w:val="4"/>
            <w:tcBorders>
              <w:top w:val="single" w:sz="4" w:space="0" w:color="auto"/>
              <w:left w:val="single" w:sz="4" w:space="0" w:color="auto"/>
              <w:bottom w:val="single" w:sz="4" w:space="0" w:color="auto"/>
              <w:right w:val="single" w:sz="4" w:space="0" w:color="auto"/>
            </w:tcBorders>
          </w:tcPr>
          <w:p w14:paraId="05E7F31F" w14:textId="77777777" w:rsidR="00D93DF2" w:rsidRPr="000209F0" w:rsidRDefault="00000000">
            <w:pPr>
              <w:jc w:val="center"/>
              <w:rPr>
                <w:color w:val="EE0000"/>
                <w:kern w:val="2"/>
                <w:szCs w:val="24"/>
              </w:rPr>
            </w:pPr>
            <w:r w:rsidRPr="000209F0">
              <w:rPr>
                <w:color w:val="EE0000"/>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2E668F1B" w14:textId="77777777" w:rsidR="00D93DF2" w:rsidRPr="000209F0" w:rsidRDefault="00000000">
            <w:pPr>
              <w:jc w:val="center"/>
              <w:rPr>
                <w:b/>
                <w:bCs/>
                <w:color w:val="EE0000"/>
                <w:kern w:val="2"/>
                <w:szCs w:val="24"/>
              </w:rPr>
            </w:pPr>
            <w:r w:rsidRPr="000209F0">
              <w:rPr>
                <w:color w:val="EE0000"/>
                <w:kern w:val="2"/>
                <w:szCs w:val="24"/>
              </w:rPr>
              <w:t>(nurodomos atstovo pareigos, vardas, pavardė)</w:t>
            </w:r>
          </w:p>
        </w:tc>
      </w:tr>
      <w:tr w:rsidR="00D93DF2" w14:paraId="7E854B1D" w14:textId="77777777">
        <w:tc>
          <w:tcPr>
            <w:tcW w:w="4787" w:type="dxa"/>
            <w:gridSpan w:val="4"/>
            <w:tcBorders>
              <w:top w:val="single" w:sz="4" w:space="0" w:color="auto"/>
              <w:left w:val="single" w:sz="4" w:space="0" w:color="auto"/>
              <w:bottom w:val="single" w:sz="4" w:space="0" w:color="auto"/>
              <w:right w:val="single" w:sz="4" w:space="0" w:color="auto"/>
            </w:tcBorders>
          </w:tcPr>
          <w:p w14:paraId="4649AD8B" w14:textId="77777777" w:rsidR="00D93DF2" w:rsidRPr="000209F0" w:rsidRDefault="00D93DF2">
            <w:pPr>
              <w:jc w:val="center"/>
              <w:rPr>
                <w:b/>
                <w:bCs/>
                <w:color w:val="EE0000"/>
                <w:kern w:val="2"/>
                <w:szCs w:val="24"/>
              </w:rPr>
            </w:pPr>
          </w:p>
          <w:p w14:paraId="13937548" w14:textId="77777777" w:rsidR="00D93DF2" w:rsidRPr="000209F0" w:rsidRDefault="00000000">
            <w:pPr>
              <w:jc w:val="center"/>
              <w:rPr>
                <w:b/>
                <w:bCs/>
                <w:color w:val="EE0000"/>
                <w:kern w:val="2"/>
                <w:szCs w:val="24"/>
              </w:rPr>
            </w:pPr>
            <w:r w:rsidRPr="000209F0">
              <w:rPr>
                <w:b/>
                <w:bCs/>
                <w:color w:val="EE0000"/>
                <w:kern w:val="2"/>
                <w:szCs w:val="24"/>
              </w:rPr>
              <w:t>(parašas)</w:t>
            </w:r>
          </w:p>
          <w:p w14:paraId="1B06FF16" w14:textId="77777777" w:rsidR="00D93DF2" w:rsidRPr="000209F0" w:rsidRDefault="00D93DF2">
            <w:pPr>
              <w:jc w:val="center"/>
              <w:rPr>
                <w:b/>
                <w:bCs/>
                <w:color w:val="EE0000"/>
                <w:kern w:val="2"/>
                <w:szCs w:val="24"/>
              </w:rPr>
            </w:pPr>
          </w:p>
          <w:p w14:paraId="76749DBF" w14:textId="77777777" w:rsidR="00D93DF2" w:rsidRPr="000209F0" w:rsidRDefault="00D93DF2">
            <w:pPr>
              <w:jc w:val="center"/>
              <w:rPr>
                <w:b/>
                <w:bCs/>
                <w:color w:val="EE0000"/>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72D48F69" w14:textId="77777777" w:rsidR="00D93DF2" w:rsidRPr="000209F0" w:rsidRDefault="00D93DF2">
            <w:pPr>
              <w:jc w:val="center"/>
              <w:rPr>
                <w:b/>
                <w:bCs/>
                <w:color w:val="EE0000"/>
                <w:kern w:val="2"/>
                <w:szCs w:val="24"/>
              </w:rPr>
            </w:pPr>
          </w:p>
          <w:p w14:paraId="5F8EA60E" w14:textId="77777777" w:rsidR="00D93DF2" w:rsidRPr="000209F0" w:rsidRDefault="00000000">
            <w:pPr>
              <w:jc w:val="center"/>
              <w:rPr>
                <w:b/>
                <w:bCs/>
                <w:color w:val="EE0000"/>
                <w:kern w:val="2"/>
                <w:szCs w:val="24"/>
              </w:rPr>
            </w:pPr>
            <w:r w:rsidRPr="000209F0">
              <w:rPr>
                <w:b/>
                <w:bCs/>
                <w:color w:val="EE0000"/>
                <w:kern w:val="2"/>
                <w:szCs w:val="24"/>
              </w:rPr>
              <w:t>(parašas)</w:t>
            </w:r>
          </w:p>
        </w:tc>
      </w:tr>
    </w:tbl>
    <w:p w14:paraId="5A9F842E" w14:textId="77777777" w:rsidR="00D93DF2" w:rsidRDefault="00D93DF2">
      <w:pPr>
        <w:widowControl w:val="0"/>
        <w:pBdr>
          <w:top w:val="nil"/>
          <w:left w:val="nil"/>
          <w:bottom w:val="nil"/>
          <w:right w:val="nil"/>
          <w:between w:val="nil"/>
        </w:pBdr>
        <w:tabs>
          <w:tab w:val="left" w:pos="567"/>
          <w:tab w:val="left" w:pos="851"/>
        </w:tabs>
        <w:jc w:val="center"/>
        <w:rPr>
          <w:b/>
          <w:bCs/>
          <w:caps/>
          <w:kern w:val="2"/>
          <w:szCs w:val="24"/>
        </w:rPr>
      </w:pPr>
    </w:p>
    <w:p w14:paraId="349EC13D" w14:textId="77777777" w:rsidR="00D93DF2" w:rsidRDefault="00000000">
      <w:pPr>
        <w:jc w:val="center"/>
        <w:rPr>
          <w:szCs w:val="24"/>
        </w:rPr>
      </w:pPr>
      <w:r>
        <w:rPr>
          <w:color w:val="000000"/>
          <w:szCs w:val="24"/>
        </w:rPr>
        <w:t>_______________</w:t>
      </w:r>
    </w:p>
    <w:p w14:paraId="1568E440" w14:textId="1F1D1DF8" w:rsidR="00734317" w:rsidRDefault="00734317" w:rsidP="00734317">
      <w:pPr>
        <w:tabs>
          <w:tab w:val="left" w:pos="7908"/>
        </w:tabs>
      </w:pPr>
    </w:p>
    <w:p w14:paraId="0F9C6BA2" w14:textId="77777777" w:rsidR="005B1D64" w:rsidRDefault="005B1D64">
      <w:pPr>
        <w:rPr>
          <w:szCs w:val="24"/>
        </w:rPr>
      </w:pPr>
      <w:r>
        <w:rPr>
          <w:szCs w:val="24"/>
        </w:rPr>
        <w:br w:type="page"/>
      </w:r>
    </w:p>
    <w:p w14:paraId="56845655" w14:textId="66636EBE" w:rsidR="00734317" w:rsidRPr="00734317" w:rsidRDefault="00734317" w:rsidP="00734317">
      <w:pPr>
        <w:autoSpaceDN w:val="0"/>
        <w:spacing w:before="240"/>
        <w:ind w:left="68"/>
        <w:jc w:val="right"/>
        <w:rPr>
          <w:szCs w:val="24"/>
        </w:rPr>
      </w:pPr>
      <w:r w:rsidRPr="00734317">
        <w:rPr>
          <w:szCs w:val="24"/>
        </w:rPr>
        <w:lastRenderedPageBreak/>
        <w:t>Sutarties 3 priedas</w:t>
      </w:r>
    </w:p>
    <w:p w14:paraId="2DF0DA7D" w14:textId="77777777" w:rsidR="00734317" w:rsidRPr="00734317" w:rsidRDefault="00734317" w:rsidP="00734317">
      <w:pPr>
        <w:autoSpaceDN w:val="0"/>
        <w:ind w:left="68"/>
        <w:jc w:val="center"/>
        <w:rPr>
          <w:b/>
          <w:szCs w:val="24"/>
        </w:rPr>
      </w:pPr>
    </w:p>
    <w:p w14:paraId="0BFABE90" w14:textId="77777777" w:rsidR="00734317" w:rsidRPr="00734317" w:rsidRDefault="00734317" w:rsidP="00734317">
      <w:pPr>
        <w:autoSpaceDN w:val="0"/>
        <w:ind w:left="68"/>
        <w:jc w:val="center"/>
        <w:rPr>
          <w:b/>
          <w:szCs w:val="24"/>
        </w:rPr>
      </w:pPr>
      <w:r w:rsidRPr="00734317">
        <w:rPr>
          <w:b/>
          <w:szCs w:val="24"/>
        </w:rPr>
        <w:t>PREKIŲ PERDAVIMO - PRIĖMIMO AKTAS</w:t>
      </w:r>
    </w:p>
    <w:p w14:paraId="2D6D42ED" w14:textId="77777777" w:rsidR="00734317" w:rsidRPr="00734317" w:rsidRDefault="00734317" w:rsidP="00734317">
      <w:pPr>
        <w:autoSpaceDN w:val="0"/>
        <w:ind w:left="68"/>
        <w:jc w:val="center"/>
        <w:rPr>
          <w:b/>
          <w:szCs w:val="24"/>
        </w:rPr>
      </w:pPr>
    </w:p>
    <w:p w14:paraId="53AD42CE" w14:textId="77777777" w:rsidR="00734317" w:rsidRPr="00734317" w:rsidRDefault="00734317" w:rsidP="00734317">
      <w:pPr>
        <w:autoSpaceDN w:val="0"/>
        <w:ind w:left="68"/>
        <w:jc w:val="center"/>
        <w:rPr>
          <w:b/>
          <w:szCs w:val="24"/>
        </w:rPr>
      </w:pPr>
      <w:r w:rsidRPr="00734317">
        <w:rPr>
          <w:b/>
          <w:szCs w:val="24"/>
        </w:rPr>
        <w:t xml:space="preserve">Pagal </w:t>
      </w:r>
      <w:r w:rsidRPr="00734317">
        <w:rPr>
          <w:b/>
          <w:i/>
          <w:color w:val="FF0000"/>
          <w:szCs w:val="24"/>
        </w:rPr>
        <w:t>[Sutarties pavadinimas]</w:t>
      </w:r>
      <w:r w:rsidRPr="00734317">
        <w:rPr>
          <w:b/>
          <w:szCs w:val="24"/>
        </w:rPr>
        <w:t xml:space="preserve"> Sutartį Nr. ......................,</w:t>
      </w:r>
    </w:p>
    <w:p w14:paraId="38E8C854" w14:textId="77777777" w:rsidR="00734317" w:rsidRPr="00734317" w:rsidRDefault="00734317" w:rsidP="00734317">
      <w:pPr>
        <w:autoSpaceDN w:val="0"/>
        <w:ind w:left="68"/>
        <w:jc w:val="center"/>
        <w:rPr>
          <w:iCs/>
          <w:szCs w:val="24"/>
        </w:rPr>
      </w:pPr>
      <w:r w:rsidRPr="00734317">
        <w:rPr>
          <w:iCs/>
          <w:szCs w:val="24"/>
        </w:rPr>
        <w:t>sudarytą ....... m. ..................................... mėn. ..... d.</w:t>
      </w:r>
    </w:p>
    <w:p w14:paraId="555A2325" w14:textId="77777777" w:rsidR="00734317" w:rsidRPr="00734317" w:rsidRDefault="00734317" w:rsidP="00734317">
      <w:pPr>
        <w:autoSpaceDN w:val="0"/>
        <w:ind w:left="68"/>
        <w:jc w:val="center"/>
        <w:rPr>
          <w:i/>
          <w:szCs w:val="24"/>
        </w:rPr>
      </w:pPr>
    </w:p>
    <w:p w14:paraId="7E031A1B" w14:textId="77777777" w:rsidR="00734317" w:rsidRPr="00734317" w:rsidRDefault="00734317" w:rsidP="00734317">
      <w:pPr>
        <w:tabs>
          <w:tab w:val="left" w:pos="2535"/>
          <w:tab w:val="center" w:pos="4535"/>
        </w:tabs>
        <w:autoSpaceDN w:val="0"/>
        <w:ind w:left="68"/>
        <w:jc w:val="center"/>
        <w:rPr>
          <w:b/>
          <w:szCs w:val="24"/>
        </w:rPr>
      </w:pPr>
      <w:r w:rsidRPr="00734317">
        <w:rPr>
          <w:b/>
          <w:szCs w:val="24"/>
        </w:rPr>
        <w:tab/>
      </w:r>
      <w:r w:rsidRPr="00734317">
        <w:rPr>
          <w:b/>
          <w:szCs w:val="24"/>
        </w:rPr>
        <w:tab/>
      </w:r>
    </w:p>
    <w:p w14:paraId="580D6B94" w14:textId="77777777" w:rsidR="00734317" w:rsidRPr="00734317" w:rsidRDefault="00734317" w:rsidP="00734317">
      <w:pPr>
        <w:autoSpaceDN w:val="0"/>
        <w:ind w:left="68"/>
        <w:jc w:val="center"/>
        <w:rPr>
          <w:szCs w:val="24"/>
        </w:rPr>
      </w:pPr>
      <w:r w:rsidRPr="00734317">
        <w:rPr>
          <w:i/>
          <w:color w:val="FF0000"/>
          <w:szCs w:val="24"/>
        </w:rPr>
        <w:t>[Akto sudarymo vieta]</w:t>
      </w:r>
      <w:r w:rsidRPr="00734317">
        <w:rPr>
          <w:szCs w:val="24"/>
        </w:rPr>
        <w:t>, ......... m. ............................... ........... d.</w:t>
      </w:r>
    </w:p>
    <w:p w14:paraId="15E4EAA7" w14:textId="77777777" w:rsidR="00734317" w:rsidRPr="00734317" w:rsidRDefault="00734317" w:rsidP="00734317">
      <w:pPr>
        <w:autoSpaceDN w:val="0"/>
        <w:ind w:left="68"/>
        <w:jc w:val="center"/>
        <w:rPr>
          <w:szCs w:val="24"/>
        </w:rPr>
      </w:pPr>
    </w:p>
    <w:p w14:paraId="0A0AD300" w14:textId="77777777" w:rsidR="00734317" w:rsidRPr="00734317" w:rsidRDefault="00734317" w:rsidP="00734317">
      <w:pPr>
        <w:autoSpaceDN w:val="0"/>
        <w:ind w:left="68"/>
        <w:jc w:val="center"/>
        <w:rPr>
          <w:szCs w:val="24"/>
        </w:rPr>
      </w:pPr>
    </w:p>
    <w:p w14:paraId="5C4D61AB" w14:textId="77777777" w:rsidR="00734317" w:rsidRPr="00734317" w:rsidRDefault="00734317" w:rsidP="00734317">
      <w:pPr>
        <w:autoSpaceDN w:val="0"/>
        <w:ind w:left="68"/>
        <w:jc w:val="both"/>
        <w:rPr>
          <w:szCs w:val="24"/>
        </w:rPr>
      </w:pPr>
    </w:p>
    <w:p w14:paraId="1FA8BF94" w14:textId="77777777" w:rsidR="00734317" w:rsidRPr="00734317" w:rsidRDefault="00734317" w:rsidP="00734317">
      <w:pPr>
        <w:autoSpaceDN w:val="0"/>
        <w:ind w:left="68" w:firstLine="709"/>
        <w:jc w:val="both"/>
        <w:rPr>
          <w:szCs w:val="24"/>
        </w:rPr>
      </w:pPr>
      <w:r w:rsidRPr="00734317">
        <w:rPr>
          <w:i/>
          <w:color w:val="FF0000"/>
          <w:szCs w:val="24"/>
        </w:rPr>
        <w:t>[Tiekėjo pavadinimas]</w:t>
      </w:r>
      <w:r w:rsidRPr="00734317">
        <w:rPr>
          <w:szCs w:val="24"/>
        </w:rPr>
        <w:t xml:space="preserve">, atstovaujama .............................................., veikiančio pagal ........................................................................................................., toliau vadinamas Tiekėju, ir Jonavos rajono savivaldybės administracija, atstovaujamas ......................................, veikiančio pagal ........................................................................................................., toliau vadinamas Pirkėju (toliau kartu vadinamos Šalimis, o kiekviena atskirai – Šalimi), remiantis Šalių sudaryta Sutartimi </w:t>
      </w:r>
      <w:r w:rsidRPr="00734317">
        <w:rPr>
          <w:i/>
          <w:color w:val="FF0000"/>
          <w:szCs w:val="24"/>
        </w:rPr>
        <w:t>[Sutarties pavadinimas, sudarymo data]</w:t>
      </w:r>
      <w:r w:rsidRPr="00734317">
        <w:rPr>
          <w:szCs w:val="24"/>
        </w:rPr>
        <w:t xml:space="preserve"> sudarė šį Prekių perdavimo – priėmimo aktą: </w:t>
      </w:r>
    </w:p>
    <w:p w14:paraId="27CA5E2B" w14:textId="77777777" w:rsidR="00734317" w:rsidRPr="00734317" w:rsidRDefault="00734317" w:rsidP="00734317">
      <w:pPr>
        <w:autoSpaceDN w:val="0"/>
        <w:ind w:left="68"/>
        <w:jc w:val="both"/>
        <w:rPr>
          <w:szCs w:val="24"/>
        </w:rPr>
      </w:pPr>
    </w:p>
    <w:p w14:paraId="198B6374" w14:textId="77777777" w:rsidR="00734317" w:rsidRPr="00734317" w:rsidRDefault="00734317" w:rsidP="00734317">
      <w:pPr>
        <w:autoSpaceDN w:val="0"/>
        <w:ind w:left="68" w:hanging="360"/>
        <w:jc w:val="both"/>
        <w:rPr>
          <w:szCs w:val="24"/>
        </w:rPr>
      </w:pPr>
      <w:r w:rsidRPr="00734317">
        <w:rPr>
          <w:szCs w:val="24"/>
        </w:rPr>
        <w:t xml:space="preserve">1. Tiekėjas perduoda Pirkėjui Prekes – ............................................................................ ...................................................................................................................., o Pirkėjas šias Prekes priima. </w:t>
      </w:r>
    </w:p>
    <w:p w14:paraId="137305BA" w14:textId="77777777" w:rsidR="00734317" w:rsidRPr="00734317" w:rsidRDefault="00734317" w:rsidP="00734317">
      <w:pPr>
        <w:autoSpaceDN w:val="0"/>
        <w:ind w:left="68" w:hanging="360"/>
        <w:jc w:val="both"/>
        <w:rPr>
          <w:color w:val="000000"/>
          <w:szCs w:val="24"/>
        </w:rPr>
      </w:pPr>
      <w:r w:rsidRPr="00734317">
        <w:rPr>
          <w:szCs w:val="24"/>
        </w:rPr>
        <w:t xml:space="preserve">2. </w:t>
      </w:r>
      <w:r w:rsidRPr="00734317">
        <w:rPr>
          <w:color w:val="000000"/>
          <w:szCs w:val="24"/>
        </w:rPr>
        <w:t>Už pristatytas Prekes Pirkėjas įsipareigoja sumokėti Tiekėjui ....................... Eur (.................................................................................................... eurų) sumą Šalių sudarytoje S</w:t>
      </w:r>
      <w:r w:rsidRPr="00734317">
        <w:rPr>
          <w:szCs w:val="24"/>
        </w:rPr>
        <w:t>utartyje nustatyta tvarka</w:t>
      </w:r>
      <w:r w:rsidRPr="00734317">
        <w:rPr>
          <w:color w:val="000000"/>
          <w:szCs w:val="24"/>
        </w:rPr>
        <w:t>.</w:t>
      </w:r>
    </w:p>
    <w:p w14:paraId="3EAF66F8" w14:textId="77777777" w:rsidR="00734317" w:rsidRPr="00734317" w:rsidRDefault="00734317" w:rsidP="00734317">
      <w:pPr>
        <w:autoSpaceDN w:val="0"/>
        <w:ind w:left="68" w:hanging="360"/>
        <w:rPr>
          <w:szCs w:val="24"/>
        </w:rPr>
      </w:pPr>
      <w:r w:rsidRPr="00734317">
        <w:rPr>
          <w:szCs w:val="24"/>
        </w:rPr>
        <w:t>3. Pirkėjas neturi Tiekėjui pretenzijų dėl pristatytų Prekių kokybės.</w:t>
      </w:r>
    </w:p>
    <w:p w14:paraId="6A0E0CFC" w14:textId="77777777" w:rsidR="00734317" w:rsidRPr="00734317" w:rsidRDefault="00734317" w:rsidP="00734317">
      <w:pPr>
        <w:autoSpaceDN w:val="0"/>
        <w:ind w:left="68"/>
        <w:rPr>
          <w:szCs w:val="24"/>
        </w:rPr>
      </w:pPr>
    </w:p>
    <w:tbl>
      <w:tblPr>
        <w:tblW w:w="0" w:type="auto"/>
        <w:tblInd w:w="674" w:type="dxa"/>
        <w:tblLayout w:type="fixed"/>
        <w:tblLook w:val="04A0" w:firstRow="1" w:lastRow="0" w:firstColumn="1" w:lastColumn="0" w:noHBand="0" w:noVBand="1"/>
      </w:tblPr>
      <w:tblGrid>
        <w:gridCol w:w="4245"/>
        <w:gridCol w:w="4245"/>
      </w:tblGrid>
      <w:tr w:rsidR="00734317" w:rsidRPr="00734317" w14:paraId="08C69FE4" w14:textId="77777777" w:rsidTr="00734317">
        <w:tc>
          <w:tcPr>
            <w:tcW w:w="4245" w:type="dxa"/>
            <w:hideMark/>
          </w:tcPr>
          <w:p w14:paraId="38151808" w14:textId="77777777" w:rsidR="00734317" w:rsidRPr="00734317" w:rsidRDefault="00734317" w:rsidP="00734317">
            <w:pPr>
              <w:autoSpaceDN w:val="0"/>
              <w:spacing w:line="256" w:lineRule="auto"/>
              <w:ind w:left="68"/>
              <w:rPr>
                <w:b/>
                <w:bCs/>
                <w:kern w:val="2"/>
                <w:szCs w:val="24"/>
                <w14:ligatures w14:val="standardContextual"/>
              </w:rPr>
            </w:pPr>
            <w:r w:rsidRPr="00734317">
              <w:rPr>
                <w:b/>
                <w:bCs/>
                <w:kern w:val="2"/>
                <w:szCs w:val="24"/>
                <w14:ligatures w14:val="standardContextual"/>
              </w:rPr>
              <w:t>Tiekėjas</w:t>
            </w:r>
          </w:p>
        </w:tc>
        <w:tc>
          <w:tcPr>
            <w:tcW w:w="4245" w:type="dxa"/>
            <w:hideMark/>
          </w:tcPr>
          <w:p w14:paraId="1C47C7BF" w14:textId="77777777" w:rsidR="00734317" w:rsidRPr="00734317" w:rsidRDefault="00734317" w:rsidP="00734317">
            <w:pPr>
              <w:autoSpaceDN w:val="0"/>
              <w:spacing w:line="256" w:lineRule="auto"/>
              <w:ind w:left="68"/>
              <w:rPr>
                <w:b/>
                <w:bCs/>
                <w:kern w:val="2"/>
                <w:szCs w:val="24"/>
                <w14:ligatures w14:val="standardContextual"/>
              </w:rPr>
            </w:pPr>
            <w:r w:rsidRPr="00734317">
              <w:rPr>
                <w:b/>
                <w:bCs/>
                <w:kern w:val="2"/>
                <w:szCs w:val="24"/>
                <w14:ligatures w14:val="standardContextual"/>
              </w:rPr>
              <w:t>Pirkėjas</w:t>
            </w:r>
          </w:p>
        </w:tc>
      </w:tr>
      <w:tr w:rsidR="00734317" w:rsidRPr="00734317" w14:paraId="7F966E63" w14:textId="77777777" w:rsidTr="00734317">
        <w:tc>
          <w:tcPr>
            <w:tcW w:w="4245" w:type="dxa"/>
            <w:hideMark/>
          </w:tcPr>
          <w:p w14:paraId="46F09577" w14:textId="77777777" w:rsidR="00734317" w:rsidRPr="00734317" w:rsidRDefault="00734317" w:rsidP="00734317">
            <w:pPr>
              <w:autoSpaceDN w:val="0"/>
              <w:spacing w:line="256" w:lineRule="auto"/>
              <w:ind w:left="68"/>
              <w:rPr>
                <w:kern w:val="2"/>
                <w:szCs w:val="24"/>
                <w14:ligatures w14:val="standardContextual"/>
              </w:rPr>
            </w:pPr>
            <w:r w:rsidRPr="00734317">
              <w:rPr>
                <w:kern w:val="2"/>
                <w:szCs w:val="24"/>
                <w14:ligatures w14:val="standardContextual"/>
              </w:rPr>
              <w:t xml:space="preserve">[Pavadinimas] </w:t>
            </w:r>
          </w:p>
        </w:tc>
        <w:tc>
          <w:tcPr>
            <w:tcW w:w="4245" w:type="dxa"/>
            <w:hideMark/>
          </w:tcPr>
          <w:p w14:paraId="16A2D372" w14:textId="77777777" w:rsidR="00734317" w:rsidRPr="00734317" w:rsidRDefault="00734317" w:rsidP="00734317">
            <w:pPr>
              <w:autoSpaceDN w:val="0"/>
              <w:spacing w:line="256" w:lineRule="auto"/>
              <w:ind w:left="68"/>
              <w:rPr>
                <w:kern w:val="2"/>
                <w:szCs w:val="24"/>
                <w14:ligatures w14:val="standardContextual"/>
              </w:rPr>
            </w:pPr>
            <w:r w:rsidRPr="00734317">
              <w:rPr>
                <w:kern w:val="2"/>
                <w:szCs w:val="24"/>
                <w14:ligatures w14:val="standardContextual"/>
              </w:rPr>
              <w:t>[Pavadinimas]</w:t>
            </w:r>
          </w:p>
        </w:tc>
      </w:tr>
      <w:tr w:rsidR="00734317" w:rsidRPr="00734317" w14:paraId="028306BE" w14:textId="77777777" w:rsidTr="00734317">
        <w:tc>
          <w:tcPr>
            <w:tcW w:w="4245" w:type="dxa"/>
            <w:hideMark/>
          </w:tcPr>
          <w:p w14:paraId="4915D216" w14:textId="77777777" w:rsidR="00734317" w:rsidRPr="00734317" w:rsidRDefault="00734317" w:rsidP="00734317">
            <w:pPr>
              <w:autoSpaceDN w:val="0"/>
              <w:spacing w:line="256" w:lineRule="auto"/>
              <w:ind w:left="68"/>
              <w:rPr>
                <w:kern w:val="2"/>
                <w:szCs w:val="24"/>
                <w14:ligatures w14:val="standardContextual"/>
              </w:rPr>
            </w:pPr>
            <w:r w:rsidRPr="00734317">
              <w:rPr>
                <w:kern w:val="2"/>
                <w:szCs w:val="24"/>
                <w14:ligatures w14:val="standardContextual"/>
              </w:rPr>
              <w:t>[Buveinės adresas]</w:t>
            </w:r>
          </w:p>
        </w:tc>
        <w:tc>
          <w:tcPr>
            <w:tcW w:w="4245" w:type="dxa"/>
            <w:hideMark/>
          </w:tcPr>
          <w:p w14:paraId="65297539" w14:textId="77777777" w:rsidR="00734317" w:rsidRPr="00734317" w:rsidRDefault="00734317" w:rsidP="00734317">
            <w:pPr>
              <w:autoSpaceDN w:val="0"/>
              <w:spacing w:line="256" w:lineRule="auto"/>
              <w:ind w:left="68"/>
              <w:rPr>
                <w:kern w:val="2"/>
                <w:szCs w:val="24"/>
                <w14:ligatures w14:val="standardContextual"/>
              </w:rPr>
            </w:pPr>
            <w:r w:rsidRPr="00734317">
              <w:rPr>
                <w:kern w:val="2"/>
                <w:szCs w:val="24"/>
                <w14:ligatures w14:val="standardContextual"/>
              </w:rPr>
              <w:t>[Buveinės adresas]</w:t>
            </w:r>
          </w:p>
        </w:tc>
      </w:tr>
      <w:tr w:rsidR="00734317" w:rsidRPr="00734317" w14:paraId="1D83F83E" w14:textId="77777777" w:rsidTr="00734317">
        <w:tc>
          <w:tcPr>
            <w:tcW w:w="4245" w:type="dxa"/>
            <w:hideMark/>
          </w:tcPr>
          <w:p w14:paraId="77A6643D" w14:textId="77777777" w:rsidR="00734317" w:rsidRPr="00734317" w:rsidRDefault="00734317" w:rsidP="00734317">
            <w:pPr>
              <w:autoSpaceDN w:val="0"/>
              <w:spacing w:line="256" w:lineRule="auto"/>
              <w:ind w:left="68"/>
              <w:rPr>
                <w:kern w:val="2"/>
                <w:szCs w:val="24"/>
                <w14:ligatures w14:val="standardContextual"/>
              </w:rPr>
            </w:pPr>
            <w:r w:rsidRPr="00734317">
              <w:rPr>
                <w:kern w:val="2"/>
                <w:szCs w:val="24"/>
                <w14:ligatures w14:val="standardContextual"/>
              </w:rPr>
              <w:t>[Telefonas]</w:t>
            </w:r>
          </w:p>
        </w:tc>
        <w:tc>
          <w:tcPr>
            <w:tcW w:w="4245" w:type="dxa"/>
            <w:hideMark/>
          </w:tcPr>
          <w:p w14:paraId="4560615D" w14:textId="77777777" w:rsidR="00734317" w:rsidRPr="00734317" w:rsidRDefault="00734317" w:rsidP="00734317">
            <w:pPr>
              <w:autoSpaceDN w:val="0"/>
              <w:spacing w:line="256" w:lineRule="auto"/>
              <w:ind w:left="68"/>
              <w:rPr>
                <w:kern w:val="2"/>
                <w:szCs w:val="24"/>
                <w14:ligatures w14:val="standardContextual"/>
              </w:rPr>
            </w:pPr>
            <w:r w:rsidRPr="00734317">
              <w:rPr>
                <w:kern w:val="2"/>
                <w:szCs w:val="24"/>
                <w14:ligatures w14:val="standardContextual"/>
              </w:rPr>
              <w:t>[Telefonas]</w:t>
            </w:r>
          </w:p>
        </w:tc>
      </w:tr>
      <w:tr w:rsidR="00734317" w:rsidRPr="00734317" w14:paraId="0B9235DF" w14:textId="77777777" w:rsidTr="00734317">
        <w:tc>
          <w:tcPr>
            <w:tcW w:w="4245" w:type="dxa"/>
            <w:hideMark/>
          </w:tcPr>
          <w:p w14:paraId="6AD712A0" w14:textId="77777777" w:rsidR="00734317" w:rsidRPr="00734317" w:rsidRDefault="00734317" w:rsidP="00734317">
            <w:pPr>
              <w:autoSpaceDN w:val="0"/>
              <w:spacing w:line="256" w:lineRule="auto"/>
              <w:ind w:left="68"/>
              <w:rPr>
                <w:kern w:val="2"/>
                <w:szCs w:val="24"/>
                <w14:ligatures w14:val="standardContextual"/>
              </w:rPr>
            </w:pPr>
            <w:r w:rsidRPr="00734317">
              <w:rPr>
                <w:kern w:val="2"/>
                <w:szCs w:val="24"/>
                <w14:ligatures w14:val="standardContextual"/>
              </w:rPr>
              <w:t>[Įmonės kodas]</w:t>
            </w:r>
          </w:p>
        </w:tc>
        <w:tc>
          <w:tcPr>
            <w:tcW w:w="4245" w:type="dxa"/>
            <w:hideMark/>
          </w:tcPr>
          <w:p w14:paraId="57F2757E" w14:textId="77777777" w:rsidR="00734317" w:rsidRPr="00734317" w:rsidRDefault="00734317" w:rsidP="00734317">
            <w:pPr>
              <w:autoSpaceDN w:val="0"/>
              <w:spacing w:line="256" w:lineRule="auto"/>
              <w:ind w:left="68"/>
              <w:rPr>
                <w:kern w:val="2"/>
                <w:szCs w:val="24"/>
                <w14:ligatures w14:val="standardContextual"/>
              </w:rPr>
            </w:pPr>
            <w:r w:rsidRPr="00734317">
              <w:rPr>
                <w:kern w:val="2"/>
                <w:szCs w:val="24"/>
                <w14:ligatures w14:val="standardContextual"/>
              </w:rPr>
              <w:t>[Įmonės kodas]</w:t>
            </w:r>
          </w:p>
        </w:tc>
      </w:tr>
      <w:tr w:rsidR="00734317" w:rsidRPr="00734317" w14:paraId="77F5E06B" w14:textId="77777777" w:rsidTr="00734317">
        <w:tc>
          <w:tcPr>
            <w:tcW w:w="4245" w:type="dxa"/>
            <w:hideMark/>
          </w:tcPr>
          <w:p w14:paraId="0329705A" w14:textId="77777777" w:rsidR="00734317" w:rsidRPr="00734317" w:rsidRDefault="00734317" w:rsidP="00734317">
            <w:pPr>
              <w:autoSpaceDN w:val="0"/>
              <w:spacing w:line="256" w:lineRule="auto"/>
              <w:ind w:left="68"/>
              <w:rPr>
                <w:kern w:val="2"/>
                <w:szCs w:val="24"/>
                <w14:ligatures w14:val="standardContextual"/>
              </w:rPr>
            </w:pPr>
            <w:r w:rsidRPr="00734317">
              <w:rPr>
                <w:kern w:val="2"/>
                <w:szCs w:val="24"/>
                <w14:ligatures w14:val="standardContextual"/>
              </w:rPr>
              <w:t>[PVM mokėtojo kodas]</w:t>
            </w:r>
          </w:p>
        </w:tc>
        <w:tc>
          <w:tcPr>
            <w:tcW w:w="4245" w:type="dxa"/>
            <w:hideMark/>
          </w:tcPr>
          <w:p w14:paraId="67C7D2FB" w14:textId="77777777" w:rsidR="00734317" w:rsidRPr="00734317" w:rsidRDefault="00734317" w:rsidP="00734317">
            <w:pPr>
              <w:autoSpaceDN w:val="0"/>
              <w:spacing w:line="256" w:lineRule="auto"/>
              <w:ind w:left="68"/>
              <w:rPr>
                <w:kern w:val="2"/>
                <w:szCs w:val="24"/>
                <w14:ligatures w14:val="standardContextual"/>
              </w:rPr>
            </w:pPr>
            <w:r w:rsidRPr="00734317">
              <w:rPr>
                <w:kern w:val="2"/>
                <w:szCs w:val="24"/>
                <w14:ligatures w14:val="standardContextual"/>
              </w:rPr>
              <w:t>[PVM mokėtojo kodas]</w:t>
            </w:r>
          </w:p>
        </w:tc>
      </w:tr>
      <w:tr w:rsidR="00734317" w:rsidRPr="00734317" w14:paraId="3110F21C" w14:textId="77777777" w:rsidTr="00734317">
        <w:tc>
          <w:tcPr>
            <w:tcW w:w="4245" w:type="dxa"/>
          </w:tcPr>
          <w:p w14:paraId="2EAF55AB" w14:textId="77777777" w:rsidR="00734317" w:rsidRPr="00734317" w:rsidRDefault="00734317" w:rsidP="00734317">
            <w:pPr>
              <w:autoSpaceDN w:val="0"/>
              <w:spacing w:line="256" w:lineRule="auto"/>
              <w:ind w:left="68"/>
              <w:rPr>
                <w:kern w:val="2"/>
                <w:szCs w:val="24"/>
                <w14:ligatures w14:val="standardContextual"/>
              </w:rPr>
            </w:pPr>
          </w:p>
        </w:tc>
        <w:tc>
          <w:tcPr>
            <w:tcW w:w="4245" w:type="dxa"/>
          </w:tcPr>
          <w:p w14:paraId="17765113" w14:textId="77777777" w:rsidR="00734317" w:rsidRPr="00734317" w:rsidRDefault="00734317" w:rsidP="00734317">
            <w:pPr>
              <w:autoSpaceDN w:val="0"/>
              <w:spacing w:line="256" w:lineRule="auto"/>
              <w:ind w:left="68"/>
              <w:rPr>
                <w:kern w:val="2"/>
                <w:szCs w:val="24"/>
                <w14:ligatures w14:val="standardContextual"/>
              </w:rPr>
            </w:pPr>
          </w:p>
        </w:tc>
      </w:tr>
      <w:tr w:rsidR="00734317" w:rsidRPr="00734317" w14:paraId="655E7ED3" w14:textId="77777777" w:rsidTr="00734317">
        <w:tc>
          <w:tcPr>
            <w:tcW w:w="4245" w:type="dxa"/>
          </w:tcPr>
          <w:p w14:paraId="7224FC74" w14:textId="77777777" w:rsidR="00734317" w:rsidRPr="00734317" w:rsidRDefault="00734317" w:rsidP="00734317">
            <w:pPr>
              <w:autoSpaceDN w:val="0"/>
              <w:spacing w:line="256" w:lineRule="auto"/>
              <w:ind w:left="68"/>
              <w:rPr>
                <w:kern w:val="2"/>
                <w:szCs w:val="24"/>
                <w14:ligatures w14:val="standardContextual"/>
              </w:rPr>
            </w:pPr>
          </w:p>
        </w:tc>
        <w:tc>
          <w:tcPr>
            <w:tcW w:w="4245" w:type="dxa"/>
          </w:tcPr>
          <w:p w14:paraId="0FF5D7A5" w14:textId="77777777" w:rsidR="00734317" w:rsidRPr="00734317" w:rsidRDefault="00734317" w:rsidP="00734317">
            <w:pPr>
              <w:autoSpaceDN w:val="0"/>
              <w:spacing w:line="256" w:lineRule="auto"/>
              <w:ind w:left="68"/>
              <w:rPr>
                <w:kern w:val="2"/>
                <w:szCs w:val="24"/>
                <w14:ligatures w14:val="standardContextual"/>
              </w:rPr>
            </w:pPr>
          </w:p>
        </w:tc>
      </w:tr>
      <w:tr w:rsidR="00734317" w:rsidRPr="00734317" w14:paraId="1FA77E7E" w14:textId="77777777" w:rsidTr="00734317">
        <w:tc>
          <w:tcPr>
            <w:tcW w:w="4245" w:type="dxa"/>
            <w:hideMark/>
          </w:tcPr>
          <w:p w14:paraId="75345318" w14:textId="77777777" w:rsidR="00734317" w:rsidRPr="00734317" w:rsidRDefault="00734317" w:rsidP="00734317">
            <w:pPr>
              <w:autoSpaceDN w:val="0"/>
              <w:spacing w:line="256" w:lineRule="auto"/>
              <w:ind w:left="68"/>
              <w:rPr>
                <w:kern w:val="2"/>
                <w:szCs w:val="24"/>
                <w14:ligatures w14:val="standardContextual"/>
              </w:rPr>
            </w:pPr>
            <w:r w:rsidRPr="00734317">
              <w:rPr>
                <w:kern w:val="2"/>
                <w:szCs w:val="24"/>
                <w14:ligatures w14:val="standardContextual"/>
              </w:rPr>
              <w:t>______________________________</w:t>
            </w:r>
          </w:p>
          <w:p w14:paraId="7364B5E1" w14:textId="77777777" w:rsidR="00734317" w:rsidRPr="00734317" w:rsidRDefault="00734317" w:rsidP="00734317">
            <w:pPr>
              <w:autoSpaceDN w:val="0"/>
              <w:spacing w:line="256" w:lineRule="auto"/>
              <w:ind w:left="68"/>
              <w:rPr>
                <w:kern w:val="2"/>
                <w:szCs w:val="24"/>
                <w14:ligatures w14:val="standardContextual"/>
              </w:rPr>
            </w:pPr>
            <w:r w:rsidRPr="00734317">
              <w:rPr>
                <w:kern w:val="2"/>
                <w:szCs w:val="24"/>
                <w14:ligatures w14:val="standardContextual"/>
              </w:rPr>
              <w:t>Parašas</w:t>
            </w:r>
          </w:p>
          <w:p w14:paraId="79A263CF" w14:textId="77777777" w:rsidR="00734317" w:rsidRPr="00734317" w:rsidRDefault="00734317" w:rsidP="00734317">
            <w:pPr>
              <w:autoSpaceDN w:val="0"/>
              <w:spacing w:line="256" w:lineRule="auto"/>
              <w:ind w:left="68"/>
              <w:rPr>
                <w:kern w:val="2"/>
                <w:szCs w:val="24"/>
                <w14:ligatures w14:val="standardContextual"/>
              </w:rPr>
            </w:pPr>
            <w:r w:rsidRPr="00734317">
              <w:rPr>
                <w:kern w:val="2"/>
                <w:szCs w:val="24"/>
                <w14:ligatures w14:val="standardContextual"/>
              </w:rPr>
              <w:t>[Pareigos, vardas ir pavardė]</w:t>
            </w:r>
          </w:p>
        </w:tc>
        <w:tc>
          <w:tcPr>
            <w:tcW w:w="4245" w:type="dxa"/>
            <w:hideMark/>
          </w:tcPr>
          <w:p w14:paraId="65DBEBC4" w14:textId="77777777" w:rsidR="00734317" w:rsidRPr="00734317" w:rsidRDefault="00734317" w:rsidP="00734317">
            <w:pPr>
              <w:autoSpaceDN w:val="0"/>
              <w:spacing w:line="256" w:lineRule="auto"/>
              <w:ind w:left="68"/>
              <w:rPr>
                <w:kern w:val="2"/>
                <w:szCs w:val="24"/>
                <w14:ligatures w14:val="standardContextual"/>
              </w:rPr>
            </w:pPr>
            <w:r w:rsidRPr="00734317">
              <w:rPr>
                <w:kern w:val="2"/>
                <w:szCs w:val="24"/>
                <w14:ligatures w14:val="standardContextual"/>
              </w:rPr>
              <w:t>______________________________</w:t>
            </w:r>
          </w:p>
          <w:p w14:paraId="40F0A9E0" w14:textId="77777777" w:rsidR="00734317" w:rsidRPr="00734317" w:rsidRDefault="00734317" w:rsidP="00734317">
            <w:pPr>
              <w:autoSpaceDN w:val="0"/>
              <w:spacing w:line="256" w:lineRule="auto"/>
              <w:ind w:left="68"/>
              <w:rPr>
                <w:kern w:val="2"/>
                <w:szCs w:val="24"/>
                <w14:ligatures w14:val="standardContextual"/>
              </w:rPr>
            </w:pPr>
            <w:r w:rsidRPr="00734317">
              <w:rPr>
                <w:kern w:val="2"/>
                <w:szCs w:val="24"/>
                <w14:ligatures w14:val="standardContextual"/>
              </w:rPr>
              <w:t>Parašas</w:t>
            </w:r>
          </w:p>
          <w:p w14:paraId="6BB1D0E3" w14:textId="77777777" w:rsidR="00734317" w:rsidRPr="00734317" w:rsidRDefault="00734317" w:rsidP="00734317">
            <w:pPr>
              <w:autoSpaceDN w:val="0"/>
              <w:spacing w:line="256" w:lineRule="auto"/>
              <w:ind w:left="68"/>
              <w:rPr>
                <w:kern w:val="2"/>
                <w:szCs w:val="24"/>
                <w14:ligatures w14:val="standardContextual"/>
              </w:rPr>
            </w:pPr>
            <w:r w:rsidRPr="00734317">
              <w:rPr>
                <w:kern w:val="2"/>
                <w:szCs w:val="24"/>
                <w14:ligatures w14:val="standardContextual"/>
              </w:rPr>
              <w:t>[Pareigos, vardas ir pavardė]</w:t>
            </w:r>
          </w:p>
        </w:tc>
      </w:tr>
    </w:tbl>
    <w:p w14:paraId="77AC5C25" w14:textId="77777777" w:rsidR="00734317" w:rsidRPr="00734317" w:rsidRDefault="00734317" w:rsidP="00734317">
      <w:pPr>
        <w:autoSpaceDN w:val="0"/>
        <w:ind w:left="68"/>
        <w:jc w:val="both"/>
        <w:rPr>
          <w:b/>
          <w:bCs/>
          <w:szCs w:val="24"/>
        </w:rPr>
      </w:pPr>
    </w:p>
    <w:p w14:paraId="2A57F65F" w14:textId="77777777" w:rsidR="00734317" w:rsidRPr="00734317" w:rsidRDefault="00734317" w:rsidP="00734317"/>
    <w:p w14:paraId="1CDB5805" w14:textId="77777777" w:rsidR="00734317" w:rsidRPr="00734317" w:rsidRDefault="00734317" w:rsidP="00734317">
      <w:pPr>
        <w:tabs>
          <w:tab w:val="left" w:pos="7908"/>
        </w:tabs>
      </w:pPr>
    </w:p>
    <w:sectPr w:rsidR="00734317" w:rsidRPr="00734317">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A88923" w14:textId="77777777" w:rsidR="004D7570" w:rsidRDefault="004D7570">
      <w:r>
        <w:separator/>
      </w:r>
    </w:p>
  </w:endnote>
  <w:endnote w:type="continuationSeparator" w:id="0">
    <w:p w14:paraId="74480A16" w14:textId="77777777" w:rsidR="004D7570" w:rsidRDefault="004D7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83DAF" w14:textId="77777777" w:rsidR="00D93DF2" w:rsidRDefault="00D93DF2">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26862" w14:textId="77777777" w:rsidR="00D93DF2" w:rsidRDefault="00D93DF2">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4D1EB" w14:textId="77777777" w:rsidR="00D93DF2" w:rsidRDefault="00D93DF2">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2E536F" w14:textId="77777777" w:rsidR="004D7570" w:rsidRDefault="004D7570">
      <w:r>
        <w:separator/>
      </w:r>
    </w:p>
  </w:footnote>
  <w:footnote w:type="continuationSeparator" w:id="0">
    <w:p w14:paraId="4A0E7401" w14:textId="77777777" w:rsidR="004D7570" w:rsidRDefault="004D75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D5E40" w14:textId="77777777" w:rsidR="00D93DF2" w:rsidRDefault="00D93DF2">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7B96A" w14:textId="77777777" w:rsidR="00D93DF2" w:rsidRDefault="00D93DF2">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7DEFA" w14:textId="77777777" w:rsidR="00D93DF2" w:rsidRDefault="00D93DF2">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F67D9"/>
    <w:multiLevelType w:val="multilevel"/>
    <w:tmpl w:val="76BC67AC"/>
    <w:lvl w:ilvl="0">
      <w:start w:val="10"/>
      <w:numFmt w:val="decimal"/>
      <w:lvlText w:val="%1."/>
      <w:lvlJc w:val="left"/>
      <w:pPr>
        <w:ind w:left="660" w:hanging="660"/>
      </w:pPr>
    </w:lvl>
    <w:lvl w:ilvl="1">
      <w:start w:val="1"/>
      <w:numFmt w:val="decimal"/>
      <w:lvlText w:val="%1.%2."/>
      <w:lvlJc w:val="left"/>
      <w:pPr>
        <w:ind w:left="660" w:hanging="6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1369066843">
    <w:abstractNumId w:val="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09F0"/>
    <w:rsid w:val="000D55E9"/>
    <w:rsid w:val="000F72D2"/>
    <w:rsid w:val="0010743E"/>
    <w:rsid w:val="00117AD1"/>
    <w:rsid w:val="001730DC"/>
    <w:rsid w:val="001839E4"/>
    <w:rsid w:val="0019548A"/>
    <w:rsid w:val="0019560B"/>
    <w:rsid w:val="001B3A9F"/>
    <w:rsid w:val="001E0BD8"/>
    <w:rsid w:val="001E5744"/>
    <w:rsid w:val="001F7264"/>
    <w:rsid w:val="0020160D"/>
    <w:rsid w:val="00236F97"/>
    <w:rsid w:val="00237C5E"/>
    <w:rsid w:val="00250140"/>
    <w:rsid w:val="00251ED8"/>
    <w:rsid w:val="002556F3"/>
    <w:rsid w:val="00256695"/>
    <w:rsid w:val="00276A75"/>
    <w:rsid w:val="002839CA"/>
    <w:rsid w:val="0029078D"/>
    <w:rsid w:val="002C3CEB"/>
    <w:rsid w:val="002D2B7C"/>
    <w:rsid w:val="002E19C7"/>
    <w:rsid w:val="002E2520"/>
    <w:rsid w:val="002F0B5F"/>
    <w:rsid w:val="00301442"/>
    <w:rsid w:val="00331188"/>
    <w:rsid w:val="003A2529"/>
    <w:rsid w:val="003E3D83"/>
    <w:rsid w:val="00421ACB"/>
    <w:rsid w:val="0046327B"/>
    <w:rsid w:val="00466377"/>
    <w:rsid w:val="00483721"/>
    <w:rsid w:val="00495797"/>
    <w:rsid w:val="004A0676"/>
    <w:rsid w:val="004B0F7A"/>
    <w:rsid w:val="004D06B5"/>
    <w:rsid w:val="004D7570"/>
    <w:rsid w:val="004E2A94"/>
    <w:rsid w:val="004E7D25"/>
    <w:rsid w:val="00506621"/>
    <w:rsid w:val="005109A4"/>
    <w:rsid w:val="00516785"/>
    <w:rsid w:val="0054291F"/>
    <w:rsid w:val="00560EDC"/>
    <w:rsid w:val="005621E7"/>
    <w:rsid w:val="005A3E1B"/>
    <w:rsid w:val="005A688B"/>
    <w:rsid w:val="005B1D64"/>
    <w:rsid w:val="0060218D"/>
    <w:rsid w:val="0064238A"/>
    <w:rsid w:val="00647942"/>
    <w:rsid w:val="00656089"/>
    <w:rsid w:val="006573B9"/>
    <w:rsid w:val="006907EA"/>
    <w:rsid w:val="00696429"/>
    <w:rsid w:val="006A3B5E"/>
    <w:rsid w:val="006A74B5"/>
    <w:rsid w:val="006B1B66"/>
    <w:rsid w:val="006C768D"/>
    <w:rsid w:val="006E4A43"/>
    <w:rsid w:val="006F3E9F"/>
    <w:rsid w:val="00731303"/>
    <w:rsid w:val="00734317"/>
    <w:rsid w:val="0074584C"/>
    <w:rsid w:val="00760B44"/>
    <w:rsid w:val="0079456F"/>
    <w:rsid w:val="007C16AF"/>
    <w:rsid w:val="008100F0"/>
    <w:rsid w:val="008565E2"/>
    <w:rsid w:val="008B7CB6"/>
    <w:rsid w:val="008D52B9"/>
    <w:rsid w:val="008E67BD"/>
    <w:rsid w:val="0090458B"/>
    <w:rsid w:val="00905D74"/>
    <w:rsid w:val="00931729"/>
    <w:rsid w:val="009C6E1F"/>
    <w:rsid w:val="009D261D"/>
    <w:rsid w:val="009D30E1"/>
    <w:rsid w:val="009F4882"/>
    <w:rsid w:val="00A032D4"/>
    <w:rsid w:val="00A06489"/>
    <w:rsid w:val="00A254B5"/>
    <w:rsid w:val="00A35A92"/>
    <w:rsid w:val="00A54825"/>
    <w:rsid w:val="00A57399"/>
    <w:rsid w:val="00A64607"/>
    <w:rsid w:val="00A64D8B"/>
    <w:rsid w:val="00AA0EC6"/>
    <w:rsid w:val="00AB5157"/>
    <w:rsid w:val="00AC5687"/>
    <w:rsid w:val="00B24B82"/>
    <w:rsid w:val="00B30715"/>
    <w:rsid w:val="00B748E1"/>
    <w:rsid w:val="00B87CD9"/>
    <w:rsid w:val="00BA32B5"/>
    <w:rsid w:val="00BC73CB"/>
    <w:rsid w:val="00BE77E6"/>
    <w:rsid w:val="00BF5B7A"/>
    <w:rsid w:val="00C207C8"/>
    <w:rsid w:val="00C5686E"/>
    <w:rsid w:val="00C73D7F"/>
    <w:rsid w:val="00C91B3D"/>
    <w:rsid w:val="00CA7609"/>
    <w:rsid w:val="00D13F93"/>
    <w:rsid w:val="00D637FD"/>
    <w:rsid w:val="00D86FA1"/>
    <w:rsid w:val="00D93DF2"/>
    <w:rsid w:val="00DC771B"/>
    <w:rsid w:val="00E219F6"/>
    <w:rsid w:val="00E44BD8"/>
    <w:rsid w:val="00E5106F"/>
    <w:rsid w:val="00E546D3"/>
    <w:rsid w:val="00E65A4F"/>
    <w:rsid w:val="00EC5CD2"/>
    <w:rsid w:val="00EC742B"/>
    <w:rsid w:val="00FA0F55"/>
    <w:rsid w:val="00FA2F97"/>
    <w:rsid w:val="00FC5E29"/>
    <w:rsid w:val="00FF58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E9C63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AB5157"/>
    <w:rPr>
      <w:color w:val="0563C1" w:themeColor="hyperlink"/>
      <w:u w:val="single"/>
    </w:rPr>
  </w:style>
  <w:style w:type="character" w:styleId="Neapdorotaspaminjimas">
    <w:name w:val="Unresolved Mention"/>
    <w:basedOn w:val="Numatytasispastraiposriftas"/>
    <w:uiPriority w:val="99"/>
    <w:semiHidden/>
    <w:unhideWhenUsed/>
    <w:rsid w:val="00AB5157"/>
    <w:rPr>
      <w:color w:val="605E5C"/>
      <w:shd w:val="clear" w:color="auto" w:fill="E1DFDD"/>
    </w:rPr>
  </w:style>
  <w:style w:type="character" w:styleId="Komentaronuoroda">
    <w:name w:val="annotation reference"/>
    <w:basedOn w:val="Numatytasispastraiposriftas"/>
    <w:semiHidden/>
    <w:unhideWhenUsed/>
    <w:rsid w:val="00B24B82"/>
    <w:rPr>
      <w:sz w:val="16"/>
      <w:szCs w:val="16"/>
    </w:rPr>
  </w:style>
  <w:style w:type="paragraph" w:styleId="Komentarotekstas">
    <w:name w:val="annotation text"/>
    <w:basedOn w:val="prastasis"/>
    <w:link w:val="KomentarotekstasDiagrama"/>
    <w:unhideWhenUsed/>
    <w:rsid w:val="00B24B82"/>
    <w:rPr>
      <w:sz w:val="20"/>
    </w:rPr>
  </w:style>
  <w:style w:type="character" w:customStyle="1" w:styleId="KomentarotekstasDiagrama">
    <w:name w:val="Komentaro tekstas Diagrama"/>
    <w:basedOn w:val="Numatytasispastraiposriftas"/>
    <w:link w:val="Komentarotekstas"/>
    <w:rsid w:val="00B24B82"/>
    <w:rPr>
      <w:sz w:val="20"/>
    </w:rPr>
  </w:style>
  <w:style w:type="paragraph" w:styleId="Komentarotema">
    <w:name w:val="annotation subject"/>
    <w:basedOn w:val="Komentarotekstas"/>
    <w:next w:val="Komentarotekstas"/>
    <w:link w:val="KomentarotemaDiagrama"/>
    <w:semiHidden/>
    <w:unhideWhenUsed/>
    <w:rsid w:val="00B24B82"/>
    <w:rPr>
      <w:b/>
      <w:bCs/>
    </w:rPr>
  </w:style>
  <w:style w:type="character" w:customStyle="1" w:styleId="KomentarotemaDiagrama">
    <w:name w:val="Komentaro tema Diagrama"/>
    <w:basedOn w:val="KomentarotekstasDiagrama"/>
    <w:link w:val="Komentarotema"/>
    <w:semiHidden/>
    <w:rsid w:val="00B24B82"/>
    <w:rPr>
      <w:b/>
      <w:bCs/>
      <w:sz w:val="20"/>
    </w:rPr>
  </w:style>
  <w:style w:type="paragraph" w:customStyle="1" w:styleId="pf0">
    <w:name w:val="pf0"/>
    <w:basedOn w:val="prastasis"/>
    <w:rsid w:val="00A64607"/>
    <w:pPr>
      <w:spacing w:before="100" w:beforeAutospacing="1" w:after="100" w:afterAutospacing="1"/>
    </w:pPr>
    <w:rPr>
      <w:szCs w:val="24"/>
      <w:lang w:eastAsia="lt-LT"/>
    </w:rPr>
  </w:style>
  <w:style w:type="character" w:customStyle="1" w:styleId="cf01">
    <w:name w:val="cf01"/>
    <w:basedOn w:val="Numatytasispastraiposriftas"/>
    <w:rsid w:val="00A64607"/>
    <w:rPr>
      <w:rFonts w:ascii="Segoe UI" w:hAnsi="Segoe UI" w:cs="Segoe UI" w:hint="default"/>
      <w:sz w:val="18"/>
      <w:szCs w:val="18"/>
    </w:rPr>
  </w:style>
  <w:style w:type="character" w:customStyle="1" w:styleId="cf11">
    <w:name w:val="cf11"/>
    <w:basedOn w:val="Numatytasispastraiposriftas"/>
    <w:rsid w:val="00A64607"/>
    <w:rPr>
      <w:rFonts w:ascii="Segoe UI" w:hAnsi="Segoe UI" w:cs="Segoe UI" w:hint="default"/>
      <w:color w:val="4472C4"/>
      <w:sz w:val="18"/>
      <w:szCs w:val="18"/>
    </w:rPr>
  </w:style>
  <w:style w:type="character" w:customStyle="1" w:styleId="cf31">
    <w:name w:val="cf31"/>
    <w:basedOn w:val="Numatytasispastraiposriftas"/>
    <w:rsid w:val="00A64607"/>
    <w:rPr>
      <w:rFonts w:ascii="Segoe UI" w:hAnsi="Segoe UI" w:cs="Segoe UI" w:hint="default"/>
      <w:sz w:val="18"/>
      <w:szCs w:val="18"/>
    </w:rPr>
  </w:style>
  <w:style w:type="character" w:customStyle="1" w:styleId="cf41">
    <w:name w:val="cf41"/>
    <w:basedOn w:val="Numatytasispastraiposriftas"/>
    <w:rsid w:val="00A64607"/>
    <w:rPr>
      <w:rFonts w:ascii="Segoe UI" w:hAnsi="Segoe UI" w:cs="Segoe UI" w:hint="default"/>
      <w:b/>
      <w:bCs/>
      <w:sz w:val="18"/>
      <w:szCs w:val="18"/>
    </w:rPr>
  </w:style>
  <w:style w:type="character" w:customStyle="1" w:styleId="cf51">
    <w:name w:val="cf51"/>
    <w:basedOn w:val="Numatytasispastraiposriftas"/>
    <w:rsid w:val="00A64607"/>
    <w:rPr>
      <w:rFonts w:ascii="Segoe UI" w:hAnsi="Segoe UI" w:cs="Segoe UI" w:hint="default"/>
      <w:sz w:val="18"/>
      <w:szCs w:val="18"/>
      <w:shd w:val="clear" w:color="auto" w:fill="FFFF00"/>
    </w:rPr>
  </w:style>
  <w:style w:type="character" w:customStyle="1" w:styleId="cf61">
    <w:name w:val="cf61"/>
    <w:basedOn w:val="Numatytasispastraiposriftas"/>
    <w:rsid w:val="00A64607"/>
    <w:rPr>
      <w:rFonts w:ascii="Segoe UI" w:hAnsi="Segoe UI" w:cs="Segoe UI" w:hint="default"/>
      <w:sz w:val="18"/>
      <w:szCs w:val="18"/>
      <w:shd w:val="clear" w:color="auto" w:fill="FF0000"/>
    </w:rPr>
  </w:style>
  <w:style w:type="paragraph" w:styleId="Sraopastraipa">
    <w:name w:val="List Paragraph"/>
    <w:basedOn w:val="prastasis"/>
    <w:rsid w:val="00EC5C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740350">
      <w:bodyDiv w:val="1"/>
      <w:marLeft w:val="0"/>
      <w:marRight w:val="0"/>
      <w:marTop w:val="0"/>
      <w:marBottom w:val="0"/>
      <w:divBdr>
        <w:top w:val="none" w:sz="0" w:space="0" w:color="auto"/>
        <w:left w:val="none" w:sz="0" w:space="0" w:color="auto"/>
        <w:bottom w:val="none" w:sz="0" w:space="0" w:color="auto"/>
        <w:right w:val="none" w:sz="0" w:space="0" w:color="auto"/>
      </w:divBdr>
    </w:div>
    <w:div w:id="1038554023">
      <w:bodyDiv w:val="1"/>
      <w:marLeft w:val="0"/>
      <w:marRight w:val="0"/>
      <w:marTop w:val="0"/>
      <w:marBottom w:val="0"/>
      <w:divBdr>
        <w:top w:val="none" w:sz="0" w:space="0" w:color="auto"/>
        <w:left w:val="none" w:sz="0" w:space="0" w:color="auto"/>
        <w:bottom w:val="none" w:sz="0" w:space="0" w:color="auto"/>
        <w:right w:val="none" w:sz="0" w:space="0" w:color="auto"/>
      </w:divBdr>
    </w:div>
    <w:div w:id="1163619104">
      <w:bodyDiv w:val="1"/>
      <w:marLeft w:val="0"/>
      <w:marRight w:val="0"/>
      <w:marTop w:val="0"/>
      <w:marBottom w:val="0"/>
      <w:divBdr>
        <w:top w:val="none" w:sz="0" w:space="0" w:color="auto"/>
        <w:left w:val="none" w:sz="0" w:space="0" w:color="auto"/>
        <w:bottom w:val="none" w:sz="0" w:space="0" w:color="auto"/>
        <w:right w:val="none" w:sz="0" w:space="0" w:color="auto"/>
      </w:divBdr>
    </w:div>
    <w:div w:id="1686442701">
      <w:bodyDiv w:val="1"/>
      <w:marLeft w:val="0"/>
      <w:marRight w:val="0"/>
      <w:marTop w:val="0"/>
      <w:marBottom w:val="0"/>
      <w:divBdr>
        <w:top w:val="none" w:sz="0" w:space="0" w:color="auto"/>
        <w:left w:val="none" w:sz="0" w:space="0" w:color="auto"/>
        <w:bottom w:val="none" w:sz="0" w:space="0" w:color="auto"/>
        <w:right w:val="none" w:sz="0" w:space="0" w:color="auto"/>
      </w:divBdr>
    </w:div>
    <w:div w:id="1766269695">
      <w:bodyDiv w:val="1"/>
      <w:marLeft w:val="0"/>
      <w:marRight w:val="0"/>
      <w:marTop w:val="0"/>
      <w:marBottom w:val="0"/>
      <w:divBdr>
        <w:top w:val="none" w:sz="0" w:space="0" w:color="auto"/>
        <w:left w:val="none" w:sz="0" w:space="0" w:color="auto"/>
        <w:bottom w:val="none" w:sz="0" w:space="0" w:color="auto"/>
        <w:right w:val="none" w:sz="0" w:space="0" w:color="auto"/>
      </w:divBdr>
    </w:div>
    <w:div w:id="2008750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vilma.petkuviene@jonava.lt" TargetMode="External"/><Relationship Id="rId4" Type="http://schemas.openxmlformats.org/officeDocument/2006/relationships/settings" Target="settings.xml"/><Relationship Id="rId9" Type="http://schemas.openxmlformats.org/officeDocument/2006/relationships/hyperlink" Target="mailto:administracija@jonava.lt" TargetMode="Externa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070B08-A1CE-4A4A-B71A-99F78B950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15115</Words>
  <Characters>8617</Characters>
  <Application>Microsoft Office Word</Application>
  <DocSecurity>0</DocSecurity>
  <Lines>71</Lines>
  <Paragraphs>47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23685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Sandra Rusonienė</cp:lastModifiedBy>
  <cp:revision>6</cp:revision>
  <dcterms:created xsi:type="dcterms:W3CDTF">2025-08-26T09:38:00Z</dcterms:created>
  <dcterms:modified xsi:type="dcterms:W3CDTF">2025-08-26T09:56:00Z</dcterms:modified>
</cp:coreProperties>
</file>